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B92D" w14:textId="77777777" w:rsidR="009B2FC2" w:rsidRDefault="009B2FC2" w:rsidP="009B2FC2">
      <w:pPr>
        <w:jc w:val="center"/>
        <w:rPr>
          <w:rFonts w:ascii="Bebas Neue" w:hAnsi="Bebas Neue"/>
          <w:sz w:val="40"/>
          <w:szCs w:val="40"/>
        </w:rPr>
      </w:pPr>
      <w:r w:rsidRPr="002A1419">
        <w:rPr>
          <w:rFonts w:ascii="Bebas Neue" w:hAnsi="Bebas Neue"/>
          <w:sz w:val="40"/>
          <w:szCs w:val="40"/>
        </w:rPr>
        <w:t>SHAKESPEAREAN CABARET PRESENTS…</w:t>
      </w:r>
    </w:p>
    <w:p w14:paraId="5E13D966" w14:textId="77777777" w:rsidR="009B2FC2" w:rsidRPr="00351182" w:rsidRDefault="009B2FC2" w:rsidP="009B2FC2">
      <w:pPr>
        <w:jc w:val="center"/>
        <w:rPr>
          <w:rFonts w:ascii="Bebas Neue" w:hAnsi="Bebas Neue"/>
          <w:sz w:val="40"/>
          <w:szCs w:val="40"/>
        </w:rPr>
      </w:pPr>
      <w:r w:rsidRPr="002A1419">
        <w:rPr>
          <w:rFonts w:ascii="Bebas Neue" w:hAnsi="Bebas Neue"/>
          <w:sz w:val="40"/>
          <w:szCs w:val="40"/>
        </w:rPr>
        <w:t>‘PETTY TYRANT’</w:t>
      </w:r>
    </w:p>
    <w:p w14:paraId="3A880708" w14:textId="77777777" w:rsidR="009B2FC2" w:rsidRDefault="009B2FC2" w:rsidP="009B2FC2">
      <w:pPr>
        <w:jc w:val="center"/>
        <w:rPr>
          <w:rFonts w:ascii="Bebas Neue" w:hAnsi="Bebas Neue"/>
          <w:sz w:val="32"/>
          <w:szCs w:val="32"/>
        </w:rPr>
      </w:pPr>
      <w:r>
        <w:rPr>
          <w:rFonts w:ascii="Bebas Neue" w:hAnsi="Bebas Neue"/>
          <w:noProof/>
          <w:sz w:val="32"/>
          <w:szCs w:val="32"/>
        </w:rPr>
        <w:drawing>
          <wp:inline distT="0" distB="0" distL="0" distR="0" wp14:anchorId="21ACA47C" wp14:editId="772EE31D">
            <wp:extent cx="4572000" cy="4572000"/>
            <wp:effectExtent l="0" t="0" r="0" b="0"/>
            <wp:docPr id="424656182" name="Picture 2" descr="A person in a dress with a hand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56182" name="Picture 2" descr="A person in a dress with a hand rais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F8283BE" w14:textId="77777777" w:rsidR="009B2FC2" w:rsidRPr="005B2AF7" w:rsidRDefault="009B2FC2" w:rsidP="009B2FC2">
      <w:pPr>
        <w:jc w:val="center"/>
        <w:rPr>
          <w:rFonts w:ascii="Bebas Neue" w:hAnsi="Bebas Neue"/>
          <w:sz w:val="32"/>
          <w:szCs w:val="32"/>
        </w:rPr>
      </w:pPr>
      <w:r w:rsidRPr="005B2AF7">
        <w:rPr>
          <w:rFonts w:ascii="Bebas Neue" w:hAnsi="Bebas Neue"/>
          <w:sz w:val="32"/>
          <w:szCs w:val="32"/>
        </w:rPr>
        <w:t>CONTACT</w:t>
      </w:r>
    </w:p>
    <w:p w14:paraId="1D04CE97" w14:textId="77777777" w:rsidR="009B2FC2" w:rsidRPr="005B2AF7" w:rsidRDefault="009B2FC2" w:rsidP="009B2FC2">
      <w:pPr>
        <w:jc w:val="center"/>
        <w:rPr>
          <w:rFonts w:ascii="Bebas Neue" w:hAnsi="Bebas Neue"/>
          <w:color w:val="000000" w:themeColor="text1"/>
          <w:sz w:val="32"/>
          <w:szCs w:val="32"/>
        </w:rPr>
      </w:pPr>
      <w:r w:rsidRPr="005B2AF7">
        <w:rPr>
          <w:rFonts w:ascii="Bebas Neue" w:hAnsi="Bebas Neue"/>
          <w:color w:val="000000" w:themeColor="text1"/>
          <w:sz w:val="32"/>
          <w:szCs w:val="32"/>
        </w:rPr>
        <w:t xml:space="preserve">Name: </w:t>
      </w:r>
      <w:proofErr w:type="spellStart"/>
      <w:r w:rsidRPr="005B2AF7">
        <w:rPr>
          <w:rFonts w:ascii="Bebas Neue" w:hAnsi="Bebas Neue"/>
          <w:color w:val="000000" w:themeColor="text1"/>
          <w:sz w:val="32"/>
          <w:szCs w:val="32"/>
        </w:rPr>
        <w:t>carla</w:t>
      </w:r>
      <w:proofErr w:type="spellEnd"/>
      <w:r w:rsidRPr="005B2AF7">
        <w:rPr>
          <w:rFonts w:ascii="Bebas Neue" w:hAnsi="Bebas Neue"/>
          <w:color w:val="000000" w:themeColor="text1"/>
          <w:sz w:val="32"/>
          <w:szCs w:val="32"/>
        </w:rPr>
        <w:t xml:space="preserve"> </w:t>
      </w:r>
      <w:proofErr w:type="spellStart"/>
      <w:r w:rsidRPr="005B2AF7">
        <w:rPr>
          <w:rFonts w:ascii="Bebas Neue" w:hAnsi="Bebas Neue"/>
          <w:color w:val="000000" w:themeColor="text1"/>
          <w:sz w:val="32"/>
          <w:szCs w:val="32"/>
        </w:rPr>
        <w:t>kissane</w:t>
      </w:r>
      <w:proofErr w:type="spellEnd"/>
      <w:r w:rsidRPr="005B2AF7">
        <w:rPr>
          <w:rFonts w:ascii="Bebas Neue" w:hAnsi="Bebas Neue"/>
          <w:color w:val="000000" w:themeColor="text1"/>
          <w:sz w:val="32"/>
          <w:szCs w:val="32"/>
        </w:rPr>
        <w:t xml:space="preserve"> (WRITER, PERFORMER, PRODUCER)</w:t>
      </w:r>
    </w:p>
    <w:p w14:paraId="5C764408" w14:textId="77777777" w:rsidR="009B2FC2" w:rsidRPr="005B2AF7" w:rsidRDefault="009B2FC2" w:rsidP="009B2FC2">
      <w:pPr>
        <w:jc w:val="center"/>
        <w:rPr>
          <w:rFonts w:ascii="Bebas Neue" w:hAnsi="Bebas Neue"/>
          <w:color w:val="000000" w:themeColor="text1"/>
          <w:sz w:val="32"/>
          <w:szCs w:val="32"/>
        </w:rPr>
      </w:pPr>
      <w:r w:rsidRPr="005B2AF7">
        <w:rPr>
          <w:rFonts w:ascii="Bebas Neue" w:hAnsi="Bebas Neue"/>
          <w:color w:val="000000" w:themeColor="text1"/>
          <w:sz w:val="32"/>
          <w:szCs w:val="32"/>
        </w:rPr>
        <w:t xml:space="preserve">EMAIL: </w:t>
      </w:r>
      <w:hyperlink r:id="rId8" w:history="1">
        <w:r w:rsidRPr="005B2AF7">
          <w:rPr>
            <w:rStyle w:val="Hyperlink"/>
            <w:rFonts w:ascii="Bebas Neue" w:hAnsi="Bebas Neue"/>
            <w:color w:val="000000" w:themeColor="text1"/>
            <w:sz w:val="32"/>
            <w:szCs w:val="32"/>
          </w:rPr>
          <w:t>shakespeareancabaret@gmail.com</w:t>
        </w:r>
      </w:hyperlink>
      <w:r w:rsidRPr="005B2AF7">
        <w:rPr>
          <w:rFonts w:ascii="Bebas Neue" w:hAnsi="Bebas Neue"/>
          <w:color w:val="000000" w:themeColor="text1"/>
          <w:sz w:val="32"/>
          <w:szCs w:val="32"/>
        </w:rPr>
        <w:t xml:space="preserve"> / PHONE:  +1(646)-617-6793</w:t>
      </w:r>
    </w:p>
    <w:p w14:paraId="401CC431" w14:textId="77777777" w:rsidR="009B2FC2" w:rsidRPr="005B2AF7" w:rsidRDefault="009B2FC2" w:rsidP="009B2FC2">
      <w:pPr>
        <w:jc w:val="center"/>
        <w:rPr>
          <w:rFonts w:ascii="Bebas Neue" w:eastAsia="Bebas Neue" w:hAnsi="Bebas Neue" w:cs="Bebas Neue"/>
          <w:color w:val="000000" w:themeColor="text1"/>
          <w:sz w:val="32"/>
          <w:szCs w:val="32"/>
          <w:u w:val="single"/>
        </w:rPr>
      </w:pPr>
      <w:r w:rsidRPr="005B2AF7">
        <w:rPr>
          <w:rFonts w:ascii="Bebas Neue" w:eastAsia="Bebas Neue" w:hAnsi="Bebas Neue" w:cs="Bebas Neue"/>
          <w:color w:val="000000" w:themeColor="text1"/>
          <w:sz w:val="32"/>
          <w:szCs w:val="32"/>
        </w:rPr>
        <w:t xml:space="preserve">WEBPAGE: </w:t>
      </w:r>
      <w:hyperlink r:id="rId9" w:history="1">
        <w:r w:rsidRPr="005B2AF7">
          <w:rPr>
            <w:rStyle w:val="Hyperlink"/>
            <w:rFonts w:ascii="Bebas Neue" w:eastAsia="Bebas Neue" w:hAnsi="Bebas Neue" w:cs="Bebas Neue"/>
            <w:sz w:val="32"/>
            <w:szCs w:val="32"/>
          </w:rPr>
          <w:t>https://www.shakespeareancabaret.com/pettytyrant</w:t>
        </w:r>
      </w:hyperlink>
    </w:p>
    <w:p w14:paraId="2A9F6B1C" w14:textId="77777777" w:rsidR="009B2FC2" w:rsidRDefault="009B2FC2" w:rsidP="009B2FC2">
      <w:pPr>
        <w:jc w:val="center"/>
        <w:rPr>
          <w:rStyle w:val="Hyperlink"/>
          <w:rFonts w:ascii="Bebas Neue" w:hAnsi="Bebas Neue"/>
          <w:sz w:val="32"/>
          <w:szCs w:val="32"/>
        </w:rPr>
      </w:pPr>
      <w:r w:rsidRPr="005B2AF7">
        <w:rPr>
          <w:rFonts w:ascii="Bebas Neue" w:hAnsi="Bebas Neue"/>
          <w:color w:val="000000" w:themeColor="text1"/>
          <w:sz w:val="32"/>
          <w:szCs w:val="32"/>
        </w:rPr>
        <w:t xml:space="preserve">ARTIST WEBSITE: </w:t>
      </w:r>
      <w:hyperlink r:id="rId10" w:history="1">
        <w:r w:rsidRPr="005B2AF7">
          <w:rPr>
            <w:rStyle w:val="Hyperlink"/>
            <w:rFonts w:ascii="Bebas Neue" w:hAnsi="Bebas Neue"/>
            <w:sz w:val="32"/>
            <w:szCs w:val="32"/>
          </w:rPr>
          <w:t>https://www.carlakissane.com</w:t>
        </w:r>
      </w:hyperlink>
    </w:p>
    <w:p w14:paraId="40DCECCF" w14:textId="77777777" w:rsidR="009B2FC2" w:rsidRDefault="009B2FC2" w:rsidP="009B2FC2">
      <w:pPr>
        <w:jc w:val="center"/>
        <w:rPr>
          <w:rStyle w:val="Hyperlink"/>
          <w:rFonts w:ascii="Bebas Neue" w:eastAsia="Bebas Neue" w:hAnsi="Bebas Neue" w:cs="Bebas Neue"/>
          <w:sz w:val="32"/>
          <w:szCs w:val="32"/>
        </w:rPr>
      </w:pPr>
      <w:r w:rsidRPr="005B2AF7">
        <w:rPr>
          <w:rFonts w:ascii="Bebas Neue" w:eastAsia="Bebas Neue" w:hAnsi="Bebas Neue" w:cs="Bebas Neue"/>
          <w:color w:val="000000" w:themeColor="text1"/>
          <w:sz w:val="32"/>
          <w:szCs w:val="32"/>
        </w:rPr>
        <w:t xml:space="preserve">PETTY TYRANT SIZZLE REEL </w:t>
      </w:r>
      <w:hyperlink r:id="rId11" w:history="1">
        <w:r w:rsidRPr="005B2AF7">
          <w:rPr>
            <w:rStyle w:val="Hyperlink"/>
            <w:rFonts w:ascii="Bebas Neue" w:eastAsia="Bebas Neue" w:hAnsi="Bebas Neue" w:cs="Bebas Neue"/>
            <w:sz w:val="32"/>
            <w:szCs w:val="32"/>
          </w:rPr>
          <w:t>HERE</w:t>
        </w:r>
      </w:hyperlink>
    </w:p>
    <w:p w14:paraId="7675A0A8" w14:textId="77777777" w:rsidR="009B2FC2" w:rsidRDefault="009B2FC2" w:rsidP="009B2FC2">
      <w:pPr>
        <w:jc w:val="center"/>
        <w:rPr>
          <w:rStyle w:val="Hyperlink"/>
          <w:rFonts w:ascii="Bebas Neue" w:eastAsia="Bebas Neue" w:hAnsi="Bebas Neue" w:cs="Bebas Neue"/>
          <w:sz w:val="32"/>
          <w:szCs w:val="32"/>
        </w:rPr>
      </w:pPr>
    </w:p>
    <w:p w14:paraId="19A1369C" w14:textId="77777777" w:rsidR="009B2FC2" w:rsidRDefault="009B2FC2" w:rsidP="009B2FC2">
      <w:pPr>
        <w:jc w:val="center"/>
        <w:rPr>
          <w:rStyle w:val="Hyperlink"/>
          <w:rFonts w:ascii="Bebas Neue" w:eastAsia="Bebas Neue" w:hAnsi="Bebas Neue" w:cs="Bebas Neue"/>
          <w:sz w:val="32"/>
          <w:szCs w:val="32"/>
        </w:rPr>
      </w:pPr>
    </w:p>
    <w:p w14:paraId="58B8AF99" w14:textId="77777777" w:rsidR="009B2FC2" w:rsidRDefault="009B2FC2" w:rsidP="009B2FC2">
      <w:pPr>
        <w:jc w:val="center"/>
        <w:rPr>
          <w:rStyle w:val="Hyperlink"/>
          <w:rFonts w:ascii="Bebas Neue" w:eastAsia="Bebas Neue" w:hAnsi="Bebas Neue" w:cs="Bebas Neue"/>
          <w:sz w:val="32"/>
          <w:szCs w:val="32"/>
        </w:rPr>
      </w:pPr>
    </w:p>
    <w:p w14:paraId="403571E0" w14:textId="77777777" w:rsidR="009B2FC2" w:rsidRPr="00F15A9E" w:rsidRDefault="009B2FC2" w:rsidP="009B2FC2">
      <w:pPr>
        <w:jc w:val="center"/>
        <w:rPr>
          <w:rFonts w:ascii="Bebas Neue" w:eastAsia="Bebas Neue" w:hAnsi="Bebas Neue" w:cs="Bebas Neue"/>
          <w:color w:val="467886" w:themeColor="hyperlink"/>
          <w:sz w:val="32"/>
          <w:szCs w:val="32"/>
          <w:u w:val="single"/>
        </w:rPr>
      </w:pPr>
      <w:r w:rsidRPr="005B2AF7">
        <w:rPr>
          <w:rFonts w:ascii="Bebas Neue" w:hAnsi="Bebas Neue"/>
          <w:sz w:val="36"/>
          <w:szCs w:val="36"/>
        </w:rPr>
        <w:lastRenderedPageBreak/>
        <w:t>ABOUT THE SHOW</w:t>
      </w:r>
    </w:p>
    <w:p w14:paraId="5D5E6A6D"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Order in the Court!</w:t>
      </w:r>
    </w:p>
    <w:p w14:paraId="0A25BF74"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Join 'Carlotta-B-from-1593’</w:t>
      </w:r>
    </w:p>
    <w:p w14:paraId="652E6F2C" w14:textId="77777777" w:rsidR="009B2FC2"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i/>
          <w:iCs/>
          <w:kern w:val="0"/>
          <w:sz w:val="26"/>
          <w:szCs w:val="26"/>
          <w:lang w:bidi="sa-IN"/>
        </w:rPr>
        <w:t>The Ultimate Feminist Shakespearean Contemporary Leading Lady</w:t>
      </w:r>
      <w:r>
        <w:rPr>
          <w:rFonts w:ascii="Avenir Book" w:hAnsi="Avenir Book" w:cs="AppleSystemUIFont"/>
          <w:i/>
          <w:iCs/>
          <w:kern w:val="0"/>
          <w:sz w:val="26"/>
          <w:szCs w:val="26"/>
          <w:lang w:bidi="sa-IN"/>
        </w:rPr>
        <w:t xml:space="preserve"> </w:t>
      </w:r>
      <w:r>
        <w:rPr>
          <w:rFonts w:ascii="Avenir Book" w:hAnsi="Avenir Book" w:cs="AppleSystemUIFont"/>
          <w:kern w:val="0"/>
          <w:sz w:val="26"/>
          <w:szCs w:val="26"/>
          <w:lang w:bidi="sa-IN"/>
        </w:rPr>
        <w:t>in</w:t>
      </w:r>
      <w:r w:rsidRPr="005B2AF7">
        <w:rPr>
          <w:rFonts w:ascii="Avenir Book" w:hAnsi="Avenir Book" w:cs="AppleSystemUIFont"/>
          <w:kern w:val="0"/>
          <w:sz w:val="26"/>
          <w:szCs w:val="26"/>
          <w:lang w:bidi="sa-IN"/>
        </w:rPr>
        <w:t>…</w:t>
      </w:r>
    </w:p>
    <w:p w14:paraId="416BE75E"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b/>
          <w:bCs/>
          <w:kern w:val="0"/>
          <w:sz w:val="26"/>
          <w:szCs w:val="26"/>
          <w:lang w:bidi="sa-IN"/>
        </w:rPr>
        <w:t>PETTY TYRANT</w:t>
      </w:r>
    </w:p>
    <w:p w14:paraId="6397C8B4" w14:textId="77777777" w:rsidR="009B2FC2"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An unorthodox trial of the authorship question</w:t>
      </w:r>
    </w:p>
    <w:p w14:paraId="50FB8D23"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 xml:space="preserve"> and extravagant hallucination of Shakespearean proportions.</w:t>
      </w:r>
    </w:p>
    <w:p w14:paraId="5D625932" w14:textId="77777777" w:rsidR="009B2FC2"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 xml:space="preserve">Welcome to an autocratic universe where silence is violence </w:t>
      </w:r>
    </w:p>
    <w:p w14:paraId="2104B912"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and controlling the narrative is victory.</w:t>
      </w:r>
    </w:p>
    <w:p w14:paraId="4D3C9C37"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Is Shakespeare a TYRANT?</w:t>
      </w:r>
      <w:r>
        <w:rPr>
          <w:rFonts w:ascii="Avenir Book" w:hAnsi="Avenir Book" w:cs="AppleSystemUIFont"/>
          <w:kern w:val="0"/>
          <w:sz w:val="26"/>
          <w:szCs w:val="26"/>
          <w:lang w:bidi="sa-IN"/>
        </w:rPr>
        <w:t xml:space="preserve"> </w:t>
      </w:r>
      <w:r w:rsidRPr="005B2AF7">
        <w:rPr>
          <w:rFonts w:ascii="Avenir Book" w:hAnsi="Avenir Book" w:cs="AppleSystemUIFont"/>
          <w:kern w:val="0"/>
          <w:sz w:val="26"/>
          <w:szCs w:val="26"/>
          <w:lang w:bidi="sa-IN"/>
        </w:rPr>
        <w:t>Or is he just… PETTY…</w:t>
      </w:r>
    </w:p>
    <w:p w14:paraId="2941B80F"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You will decide the verdict, and live jazz band ‘</w:t>
      </w:r>
      <w:r w:rsidRPr="005B2AF7">
        <w:rPr>
          <w:rFonts w:ascii="Avenir Book" w:hAnsi="Avenir Book" w:cs="AppleSystemUIFont"/>
          <w:i/>
          <w:iCs/>
          <w:kern w:val="0"/>
          <w:sz w:val="26"/>
          <w:szCs w:val="26"/>
          <w:lang w:bidi="sa-IN"/>
        </w:rPr>
        <w:t>The Executioners’</w:t>
      </w:r>
      <w:r w:rsidRPr="005B2AF7">
        <w:rPr>
          <w:rFonts w:ascii="Avenir Book" w:hAnsi="Avenir Book" w:cs="AppleSystemUIFont"/>
          <w:kern w:val="0"/>
          <w:sz w:val="26"/>
          <w:szCs w:val="26"/>
          <w:lang w:bidi="sa-IN"/>
        </w:rPr>
        <w:t> will keep time</w:t>
      </w:r>
    </w:p>
    <w:p w14:paraId="593ED544"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Proving beyond reasonable doubt</w:t>
      </w:r>
    </w:p>
    <w:p w14:paraId="5A8865EC"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 xml:space="preserve">That the gatekeepers are </w:t>
      </w:r>
      <w:proofErr w:type="gramStart"/>
      <w:r w:rsidRPr="005B2AF7">
        <w:rPr>
          <w:rFonts w:ascii="Avenir Book" w:hAnsi="Avenir Book" w:cs="AppleSystemUIFont"/>
          <w:kern w:val="0"/>
          <w:sz w:val="26"/>
          <w:szCs w:val="26"/>
          <w:lang w:bidi="sa-IN"/>
        </w:rPr>
        <w:t>guilty</w:t>
      </w:r>
      <w:proofErr w:type="gramEnd"/>
      <w:r w:rsidRPr="005B2AF7">
        <w:rPr>
          <w:rFonts w:ascii="Avenir Book" w:hAnsi="Avenir Book" w:cs="AppleSystemUIFont"/>
          <w:kern w:val="0"/>
          <w:sz w:val="26"/>
          <w:szCs w:val="26"/>
          <w:lang w:bidi="sa-IN"/>
        </w:rPr>
        <w:t xml:space="preserve"> and the evidence isn’t stacking up.</w:t>
      </w:r>
    </w:p>
    <w:p w14:paraId="3DBAEEDE" w14:textId="77777777" w:rsidR="009B2FC2" w:rsidRPr="005B2AF7" w:rsidRDefault="009B2FC2" w:rsidP="009B2FC2">
      <w:pPr>
        <w:autoSpaceDE w:val="0"/>
        <w:autoSpaceDN w:val="0"/>
        <w:adjustRightInd w:val="0"/>
        <w:jc w:val="center"/>
        <w:rPr>
          <w:rFonts w:ascii="Avenir Book" w:hAnsi="Avenir Book" w:cs="AppleSystemUIFont"/>
          <w:kern w:val="0"/>
          <w:sz w:val="26"/>
          <w:szCs w:val="26"/>
          <w:lang w:bidi="sa-IN"/>
        </w:rPr>
      </w:pPr>
      <w:r w:rsidRPr="005B2AF7">
        <w:rPr>
          <w:rFonts w:ascii="Avenir Book" w:hAnsi="Avenir Book" w:cs="AppleSystemUIFont"/>
          <w:kern w:val="0"/>
          <w:sz w:val="26"/>
          <w:szCs w:val="26"/>
          <w:lang w:bidi="sa-IN"/>
        </w:rPr>
        <w:t>It’s ‘Judge Judy’ meets ‘The Apprentice’ with Shakespeare and live jazz</w:t>
      </w:r>
    </w:p>
    <w:p w14:paraId="476A9636" w14:textId="77777777" w:rsidR="009B2FC2" w:rsidRDefault="009B2FC2" w:rsidP="009B2FC2">
      <w:pPr>
        <w:autoSpaceDE w:val="0"/>
        <w:autoSpaceDN w:val="0"/>
        <w:adjustRightInd w:val="0"/>
        <w:jc w:val="center"/>
        <w:rPr>
          <w:rFonts w:ascii="Avenir Book" w:hAnsi="Avenir Book" w:cs="AppleSystemUIFont"/>
          <w:i/>
          <w:iCs/>
          <w:kern w:val="0"/>
          <w:sz w:val="26"/>
          <w:szCs w:val="26"/>
          <w:lang w:bidi="sa-IN"/>
        </w:rPr>
      </w:pPr>
      <w:r w:rsidRPr="005B2AF7">
        <w:rPr>
          <w:rFonts w:ascii="Avenir Book" w:hAnsi="Avenir Book" w:cs="AppleSystemUIFont"/>
          <w:kern w:val="0"/>
          <w:sz w:val="26"/>
          <w:szCs w:val="26"/>
          <w:lang w:bidi="sa-IN"/>
        </w:rPr>
        <w:t>Starring</w:t>
      </w:r>
      <w:r>
        <w:rPr>
          <w:rFonts w:ascii="Avenir Book" w:hAnsi="Avenir Book" w:cs="AppleSystemUIFont"/>
          <w:kern w:val="0"/>
          <w:sz w:val="26"/>
          <w:szCs w:val="26"/>
          <w:lang w:bidi="sa-IN"/>
        </w:rPr>
        <w:t xml:space="preserve"> ‘</w:t>
      </w:r>
      <w:r w:rsidRPr="005B2AF7">
        <w:rPr>
          <w:rFonts w:ascii="Avenir Book" w:hAnsi="Avenir Book" w:cs="AppleSystemUIFont"/>
          <w:kern w:val="0"/>
          <w:sz w:val="26"/>
          <w:szCs w:val="26"/>
          <w:lang w:bidi="sa-IN"/>
        </w:rPr>
        <w:t>Carlotta-B-from-1593’ as</w:t>
      </w:r>
      <w:r>
        <w:rPr>
          <w:rFonts w:ascii="Avenir Book" w:hAnsi="Avenir Book" w:cs="AppleSystemUIFont"/>
          <w:kern w:val="0"/>
          <w:sz w:val="26"/>
          <w:szCs w:val="26"/>
          <w:lang w:bidi="sa-IN"/>
        </w:rPr>
        <w:t xml:space="preserve"> </w:t>
      </w:r>
      <w:r w:rsidRPr="005B2AF7">
        <w:rPr>
          <w:rFonts w:ascii="Avenir Book" w:hAnsi="Avenir Book" w:cs="AppleSystemUIFont"/>
          <w:i/>
          <w:iCs/>
          <w:kern w:val="0"/>
          <w:sz w:val="26"/>
          <w:szCs w:val="26"/>
          <w:lang w:bidi="sa-IN"/>
        </w:rPr>
        <w:t xml:space="preserve">Anonymous </w:t>
      </w:r>
      <w:proofErr w:type="spellStart"/>
      <w:r w:rsidRPr="005B2AF7">
        <w:rPr>
          <w:rFonts w:ascii="Avenir Book" w:hAnsi="Avenir Book" w:cs="AppleSystemUIFont"/>
          <w:i/>
          <w:iCs/>
          <w:kern w:val="0"/>
          <w:sz w:val="26"/>
          <w:szCs w:val="26"/>
          <w:lang w:bidi="sa-IN"/>
        </w:rPr>
        <w:t>Chirrullus</w:t>
      </w:r>
      <w:proofErr w:type="spellEnd"/>
      <w:r w:rsidRPr="005B2AF7">
        <w:rPr>
          <w:rFonts w:ascii="Avenir Book" w:hAnsi="Avenir Book" w:cs="AppleSystemUIFont"/>
          <w:i/>
          <w:iCs/>
          <w:kern w:val="0"/>
          <w:sz w:val="26"/>
          <w:szCs w:val="26"/>
          <w:lang w:bidi="sa-IN"/>
        </w:rPr>
        <w:t xml:space="preserve"> </w:t>
      </w:r>
      <w:proofErr w:type="spellStart"/>
      <w:proofErr w:type="gramStart"/>
      <w:r w:rsidRPr="005B2AF7">
        <w:rPr>
          <w:rFonts w:ascii="Avenir Book" w:hAnsi="Avenir Book" w:cs="AppleSystemUIFont"/>
          <w:i/>
          <w:iCs/>
          <w:kern w:val="0"/>
          <w:sz w:val="26"/>
          <w:szCs w:val="26"/>
          <w:lang w:bidi="sa-IN"/>
        </w:rPr>
        <w:t>Battillus</w:t>
      </w:r>
      <w:proofErr w:type="spellEnd"/>
      <w:r w:rsidRPr="005B2AF7">
        <w:rPr>
          <w:rFonts w:ascii="Avenir Book" w:hAnsi="Avenir Book" w:cs="AppleSystemUIFont"/>
          <w:i/>
          <w:iCs/>
          <w:kern w:val="0"/>
          <w:sz w:val="26"/>
          <w:szCs w:val="26"/>
          <w:lang w:bidi="sa-IN"/>
        </w:rPr>
        <w:t>;</w:t>
      </w:r>
      <w:proofErr w:type="gramEnd"/>
    </w:p>
    <w:p w14:paraId="5F116E1B" w14:textId="77777777" w:rsidR="009B2FC2" w:rsidRDefault="009B2FC2" w:rsidP="009B2FC2">
      <w:pPr>
        <w:autoSpaceDE w:val="0"/>
        <w:autoSpaceDN w:val="0"/>
        <w:adjustRightInd w:val="0"/>
        <w:jc w:val="center"/>
        <w:rPr>
          <w:rFonts w:ascii="Avenir Book" w:hAnsi="Avenir Book" w:cs="AppleSystemUIFont"/>
          <w:i/>
          <w:iCs/>
          <w:kern w:val="0"/>
          <w:sz w:val="26"/>
          <w:szCs w:val="26"/>
          <w:lang w:bidi="sa-IN"/>
        </w:rPr>
      </w:pPr>
      <w:r w:rsidRPr="005B2AF7">
        <w:rPr>
          <w:rFonts w:ascii="Avenir Book" w:hAnsi="Avenir Book" w:cs="AppleSystemUIFont"/>
          <w:i/>
          <w:iCs/>
          <w:kern w:val="0"/>
          <w:sz w:val="26"/>
          <w:szCs w:val="26"/>
          <w:lang w:bidi="sa-IN"/>
        </w:rPr>
        <w:t>The Original Badass Bitch.</w:t>
      </w:r>
    </w:p>
    <w:p w14:paraId="3AB9EF81" w14:textId="77777777" w:rsidR="009B2FC2" w:rsidRPr="00F15A9E" w:rsidRDefault="009B2FC2" w:rsidP="009B2FC2">
      <w:pPr>
        <w:autoSpaceDE w:val="0"/>
        <w:autoSpaceDN w:val="0"/>
        <w:adjustRightInd w:val="0"/>
        <w:jc w:val="center"/>
        <w:rPr>
          <w:rFonts w:ascii="Avenir Book" w:hAnsi="Avenir Book" w:cs="AppleSystemUIFont"/>
          <w:kern w:val="0"/>
          <w:sz w:val="26"/>
          <w:szCs w:val="26"/>
          <w:lang w:bidi="sa-IN"/>
        </w:rPr>
      </w:pPr>
    </w:p>
    <w:p w14:paraId="0A25FEB5" w14:textId="77777777" w:rsidR="009B2FC2" w:rsidRPr="002626F6" w:rsidRDefault="009B2FC2" w:rsidP="009B2FC2">
      <w:pPr>
        <w:jc w:val="center"/>
        <w:rPr>
          <w:rFonts w:ascii="Avenir Book" w:hAnsi="Avenir Book" w:cs="AppleSystemUIFont"/>
          <w:i/>
          <w:iCs/>
          <w:kern w:val="0"/>
          <w:lang w:bidi="sa-IN"/>
        </w:rPr>
      </w:pPr>
      <w:r w:rsidRPr="00351182">
        <w:rPr>
          <w:rFonts w:ascii="Avenir Book" w:hAnsi="Avenir Book"/>
        </w:rPr>
        <w:t xml:space="preserve">Produced by </w:t>
      </w:r>
      <w:hyperlink r:id="rId12" w:history="1">
        <w:r w:rsidRPr="00351182">
          <w:rPr>
            <w:rStyle w:val="Hyperlink"/>
            <w:rFonts w:ascii="Avenir Book" w:hAnsi="Avenir Book"/>
          </w:rPr>
          <w:t>Shakespearean Cabaret</w:t>
        </w:r>
      </w:hyperlink>
      <w:r w:rsidRPr="00351182">
        <w:rPr>
          <w:rFonts w:ascii="Avenir Book" w:hAnsi="Avenir Book"/>
        </w:rPr>
        <w:t xml:space="preserve">, Written and Performed by </w:t>
      </w:r>
      <w:hyperlink r:id="rId13" w:history="1">
        <w:r w:rsidRPr="00351182">
          <w:rPr>
            <w:rStyle w:val="Hyperlink"/>
            <w:rFonts w:ascii="Avenir Book" w:hAnsi="Avenir Book"/>
          </w:rPr>
          <w:t>Carla Kissane</w:t>
        </w:r>
      </w:hyperlink>
      <w:r w:rsidRPr="00351182">
        <w:rPr>
          <w:rFonts w:ascii="Avenir Book" w:hAnsi="Avenir Book"/>
        </w:rPr>
        <w:t xml:space="preserve"> (AEA, SAG-AFTRA), Musical Arrangements by </w:t>
      </w:r>
      <w:hyperlink r:id="rId14" w:history="1">
        <w:r w:rsidRPr="002E7781">
          <w:rPr>
            <w:rStyle w:val="Hyperlink"/>
            <w:rFonts w:ascii="Avenir Book" w:hAnsi="Avenir Book"/>
          </w:rPr>
          <w:t>Marius Van Den Brink</w:t>
        </w:r>
      </w:hyperlink>
      <w:r w:rsidRPr="00351182">
        <w:rPr>
          <w:rFonts w:ascii="Avenir Book" w:hAnsi="Avenir Book"/>
        </w:rPr>
        <w:t xml:space="preserve"> Original dramaturgy by </w:t>
      </w:r>
      <w:hyperlink r:id="rId15" w:history="1">
        <w:r w:rsidRPr="00351182">
          <w:rPr>
            <w:rStyle w:val="Hyperlink"/>
            <w:rFonts w:ascii="Avenir Book" w:hAnsi="Avenir Book"/>
          </w:rPr>
          <w:t>Theodor Gabriel</w:t>
        </w:r>
      </w:hyperlink>
      <w:r w:rsidRPr="00351182">
        <w:rPr>
          <w:rFonts w:ascii="Avenir Book" w:hAnsi="Avenir Book"/>
        </w:rPr>
        <w:t xml:space="preserve">. PETTY TYRANT </w:t>
      </w:r>
      <w:r w:rsidRPr="00351182">
        <w:rPr>
          <w:rFonts w:ascii="Avenir Book" w:hAnsi="Avenir Book" w:cs="AppleSystemUIFont"/>
          <w:i/>
          <w:iCs/>
          <w:kern w:val="0"/>
          <w:lang w:bidi="sa-IN"/>
        </w:rPr>
        <w:t>is made possible by the New York State Council on the Arts with the support of the Office of the Governor and the New York State Legislature.</w:t>
      </w:r>
    </w:p>
    <w:p w14:paraId="6EA92D3C" w14:textId="77777777" w:rsidR="009B2FC2" w:rsidRPr="002626F6" w:rsidRDefault="009B2FC2" w:rsidP="009B2FC2">
      <w:pPr>
        <w:jc w:val="center"/>
        <w:rPr>
          <w:rFonts w:ascii="Bebas Neue" w:hAnsi="Bebas Neue"/>
          <w:color w:val="000000"/>
          <w:sz w:val="28"/>
          <w:szCs w:val="28"/>
        </w:rPr>
      </w:pPr>
      <w:r w:rsidRPr="002626F6">
        <w:rPr>
          <w:rFonts w:ascii="Bebas Neue" w:hAnsi="Bebas Neue"/>
          <w:color w:val="000000"/>
          <w:sz w:val="28"/>
          <w:szCs w:val="28"/>
        </w:rPr>
        <w:t>FIND SHAKESPEAREAN CABARET</w:t>
      </w:r>
    </w:p>
    <w:p w14:paraId="6B393B93" w14:textId="77777777" w:rsidR="009B2FC2" w:rsidRPr="002626F6" w:rsidRDefault="009B2FC2" w:rsidP="009B2FC2">
      <w:pPr>
        <w:jc w:val="center"/>
        <w:rPr>
          <w:rFonts w:ascii="Bebas Neue" w:eastAsia="Bebas Neue" w:hAnsi="Bebas Neue" w:cs="Bebas Neue"/>
          <w:sz w:val="28"/>
          <w:szCs w:val="28"/>
        </w:rPr>
      </w:pPr>
      <w:r w:rsidRPr="002626F6">
        <w:rPr>
          <w:rFonts w:ascii="Bebas Neue" w:eastAsia="Bebas Neue" w:hAnsi="Bebas Neue" w:cs="Bebas Neue"/>
          <w:sz w:val="28"/>
          <w:szCs w:val="28"/>
        </w:rPr>
        <w:t xml:space="preserve">WEBPAGE: </w:t>
      </w:r>
      <w:hyperlink r:id="rId16" w:history="1">
        <w:r w:rsidRPr="002626F6">
          <w:rPr>
            <w:rStyle w:val="Hyperlink"/>
            <w:rFonts w:ascii="Bebas Neue" w:eastAsia="Bebas Neue" w:hAnsi="Bebas Neue" w:cs="Bebas Neue"/>
            <w:sz w:val="28"/>
            <w:szCs w:val="28"/>
          </w:rPr>
          <w:t>https://www.shakespeareancabaret.com/pettytyrant</w:t>
        </w:r>
      </w:hyperlink>
    </w:p>
    <w:p w14:paraId="0DAF5C15" w14:textId="77777777" w:rsidR="009B2FC2" w:rsidRPr="002626F6" w:rsidRDefault="009B2FC2" w:rsidP="009B2FC2">
      <w:pPr>
        <w:jc w:val="center"/>
        <w:rPr>
          <w:rFonts w:ascii="Bebas Neue" w:eastAsia="Bebas Neue" w:hAnsi="Bebas Neue" w:cs="Bebas Neue"/>
          <w:color w:val="1155CC"/>
          <w:sz w:val="28"/>
          <w:szCs w:val="28"/>
          <w:u w:val="single"/>
        </w:rPr>
      </w:pPr>
      <w:r w:rsidRPr="002626F6">
        <w:rPr>
          <w:rFonts w:ascii="Bebas Neue" w:eastAsia="Bebas Neue" w:hAnsi="Bebas Neue" w:cs="Bebas Neue"/>
          <w:sz w:val="28"/>
          <w:szCs w:val="28"/>
        </w:rPr>
        <w:t xml:space="preserve">WEBSITE: </w:t>
      </w:r>
      <w:hyperlink r:id="rId17">
        <w:r w:rsidRPr="002626F6">
          <w:rPr>
            <w:rFonts w:ascii="Bebas Neue" w:eastAsia="Bebas Neue" w:hAnsi="Bebas Neue" w:cs="Bebas Neue"/>
            <w:color w:val="1155CC"/>
            <w:sz w:val="28"/>
            <w:szCs w:val="28"/>
            <w:u w:val="single"/>
          </w:rPr>
          <w:t>https://shakespeareancabaret.com/</w:t>
        </w:r>
      </w:hyperlink>
    </w:p>
    <w:p w14:paraId="1B6C57D7" w14:textId="77777777" w:rsidR="009B2FC2" w:rsidRPr="002626F6" w:rsidRDefault="009B2FC2" w:rsidP="009B2FC2">
      <w:pPr>
        <w:jc w:val="center"/>
        <w:rPr>
          <w:rFonts w:ascii="Bebas Neue" w:eastAsia="Bebas Neue" w:hAnsi="Bebas Neue" w:cs="Bebas Neue"/>
          <w:color w:val="1155CC"/>
          <w:sz w:val="28"/>
          <w:szCs w:val="28"/>
          <w:u w:val="single"/>
        </w:rPr>
      </w:pPr>
      <w:r w:rsidRPr="002626F6">
        <w:rPr>
          <w:rFonts w:ascii="Bebas Neue" w:eastAsia="Bebas Neue" w:hAnsi="Bebas Neue" w:cs="Bebas Neue"/>
          <w:sz w:val="28"/>
          <w:szCs w:val="28"/>
        </w:rPr>
        <w:t xml:space="preserve">INSTAGRAM: </w:t>
      </w:r>
      <w:hyperlink r:id="rId18">
        <w:r w:rsidRPr="002626F6">
          <w:rPr>
            <w:rFonts w:ascii="Bebas Neue" w:eastAsia="Bebas Neue" w:hAnsi="Bebas Neue" w:cs="Bebas Neue"/>
            <w:color w:val="1155CC"/>
            <w:sz w:val="28"/>
            <w:szCs w:val="28"/>
            <w:u w:val="single"/>
          </w:rPr>
          <w:t>https://www.instagram.com/shakespeareancabaret/</w:t>
        </w:r>
      </w:hyperlink>
    </w:p>
    <w:p w14:paraId="26728E27" w14:textId="77777777" w:rsidR="009B2FC2" w:rsidRPr="002626F6" w:rsidRDefault="009B2FC2" w:rsidP="009B2FC2">
      <w:pPr>
        <w:jc w:val="center"/>
        <w:rPr>
          <w:rFonts w:ascii="Bebas Neue" w:eastAsia="Bebas Neue" w:hAnsi="Bebas Neue" w:cs="Bebas Neue"/>
          <w:color w:val="467886" w:themeColor="hyperlink"/>
          <w:sz w:val="28"/>
          <w:szCs w:val="28"/>
          <w:u w:val="single"/>
        </w:rPr>
      </w:pPr>
      <w:r w:rsidRPr="002626F6">
        <w:rPr>
          <w:rFonts w:ascii="Bebas Neue" w:eastAsia="Bebas Neue" w:hAnsi="Bebas Neue" w:cs="Bebas Neue"/>
          <w:sz w:val="28"/>
          <w:szCs w:val="28"/>
        </w:rPr>
        <w:t xml:space="preserve">Link Tree: </w:t>
      </w:r>
      <w:hyperlink r:id="rId19" w:history="1">
        <w:r w:rsidRPr="002626F6">
          <w:rPr>
            <w:rStyle w:val="Hyperlink"/>
            <w:rFonts w:ascii="Bebas Neue" w:eastAsia="Bebas Neue" w:hAnsi="Bebas Neue" w:cs="Bebas Neue"/>
            <w:sz w:val="28"/>
            <w:szCs w:val="28"/>
          </w:rPr>
          <w:t>https://linktr.ee/shakespeareancabaret</w:t>
        </w:r>
      </w:hyperlink>
    </w:p>
    <w:p w14:paraId="13C426BE" w14:textId="77777777" w:rsidR="009B2FC2" w:rsidRPr="002626F6" w:rsidRDefault="009B2FC2" w:rsidP="009B2FC2">
      <w:pPr>
        <w:jc w:val="center"/>
        <w:rPr>
          <w:rFonts w:ascii="Bebas Neue" w:eastAsia="Bebas Neue" w:hAnsi="Bebas Neue" w:cs="Bebas Neue"/>
          <w:color w:val="467886" w:themeColor="hyperlink"/>
          <w:sz w:val="28"/>
          <w:szCs w:val="28"/>
          <w:u w:val="single"/>
        </w:rPr>
      </w:pPr>
      <w:r w:rsidRPr="002626F6">
        <w:rPr>
          <w:rFonts w:ascii="Bebas Neue" w:hAnsi="Bebas Neue"/>
          <w:sz w:val="28"/>
          <w:szCs w:val="28"/>
        </w:rPr>
        <w:t xml:space="preserve">PETTY TYRANT INSTAGRAM PROMO REELS </w:t>
      </w:r>
      <w:hyperlink r:id="rId20" w:history="1">
        <w:r w:rsidRPr="002626F6">
          <w:rPr>
            <w:rStyle w:val="Hyperlink"/>
            <w:rFonts w:ascii="Bebas Neue" w:hAnsi="Bebas Neue"/>
            <w:sz w:val="28"/>
            <w:szCs w:val="28"/>
          </w:rPr>
          <w:t>HERE</w:t>
        </w:r>
      </w:hyperlink>
    </w:p>
    <w:p w14:paraId="670EFFD1" w14:textId="77777777" w:rsidR="009B2FC2" w:rsidRPr="002626F6" w:rsidRDefault="009B2FC2" w:rsidP="009B2FC2">
      <w:pPr>
        <w:jc w:val="center"/>
        <w:rPr>
          <w:rFonts w:ascii="Bebas Neue" w:eastAsia="Bebas Neue" w:hAnsi="Bebas Neue" w:cs="Bebas Neue"/>
          <w:color w:val="467886" w:themeColor="hyperlink"/>
          <w:sz w:val="28"/>
          <w:szCs w:val="28"/>
          <w:u w:val="single"/>
        </w:rPr>
      </w:pPr>
      <w:r w:rsidRPr="002626F6">
        <w:rPr>
          <w:rFonts w:ascii="Bebas Neue" w:eastAsia="Bebas Neue" w:hAnsi="Bebas Neue" w:cs="Bebas Neue"/>
          <w:color w:val="000000" w:themeColor="text1"/>
          <w:sz w:val="28"/>
          <w:szCs w:val="28"/>
        </w:rPr>
        <w:t>PETTY TYRANT SIZZLE REEL</w:t>
      </w:r>
      <w:r w:rsidRPr="002626F6">
        <w:rPr>
          <w:rFonts w:ascii="Bebas Neue" w:eastAsia="Bebas Neue" w:hAnsi="Bebas Neue" w:cs="Bebas Neue"/>
          <w:color w:val="000000" w:themeColor="text1"/>
          <w:sz w:val="28"/>
          <w:szCs w:val="28"/>
          <w:u w:val="single"/>
        </w:rPr>
        <w:t xml:space="preserve"> </w:t>
      </w:r>
      <w:hyperlink r:id="rId21" w:history="1">
        <w:r w:rsidRPr="002626F6">
          <w:rPr>
            <w:rStyle w:val="Hyperlink"/>
            <w:rFonts w:ascii="Bebas Neue" w:eastAsia="Bebas Neue" w:hAnsi="Bebas Neue" w:cs="Bebas Neue"/>
            <w:sz w:val="28"/>
            <w:szCs w:val="28"/>
          </w:rPr>
          <w:t>HERE</w:t>
        </w:r>
      </w:hyperlink>
    </w:p>
    <w:p w14:paraId="4578E8FD" w14:textId="77777777" w:rsidR="009B2FC2" w:rsidRPr="002626F6" w:rsidRDefault="009B2FC2" w:rsidP="009B2FC2">
      <w:pPr>
        <w:jc w:val="center"/>
        <w:rPr>
          <w:rStyle w:val="Hyperlink"/>
          <w:rFonts w:ascii="Bebas Neue" w:eastAsia="Bebas Neue" w:hAnsi="Bebas Neue" w:cs="Bebas Neue"/>
          <w:sz w:val="28"/>
          <w:szCs w:val="28"/>
        </w:rPr>
      </w:pPr>
      <w:r w:rsidRPr="002626F6">
        <w:rPr>
          <w:rFonts w:ascii="Bebas Neue" w:eastAsia="Bebas Neue" w:hAnsi="Bebas Neue" w:cs="Bebas Neue"/>
          <w:sz w:val="28"/>
          <w:szCs w:val="28"/>
        </w:rPr>
        <w:t xml:space="preserve">DONATE: </w:t>
      </w:r>
      <w:hyperlink r:id="rId22" w:history="1">
        <w:r w:rsidRPr="002626F6">
          <w:rPr>
            <w:rStyle w:val="Hyperlink"/>
            <w:rFonts w:ascii="Bebas Neue" w:eastAsia="Bebas Neue" w:hAnsi="Bebas Neue" w:cs="Bebas Neue"/>
            <w:sz w:val="28"/>
            <w:szCs w:val="28"/>
          </w:rPr>
          <w:t>https://fundraising.fracturedatlas.org/shakespearean-cabaret-co</w:t>
        </w:r>
      </w:hyperlink>
    </w:p>
    <w:p w14:paraId="4A8F199C" w14:textId="77777777" w:rsidR="009B2FC2" w:rsidRPr="002626F6" w:rsidRDefault="009B2FC2" w:rsidP="009B2FC2">
      <w:pPr>
        <w:jc w:val="center"/>
        <w:rPr>
          <w:rFonts w:ascii="Bebas Neue" w:eastAsia="Bebas Neue" w:hAnsi="Bebas Neue" w:cs="Bebas Neue"/>
          <w:color w:val="467886" w:themeColor="hyperlink"/>
          <w:sz w:val="28"/>
          <w:szCs w:val="28"/>
          <w:u w:val="single"/>
        </w:rPr>
      </w:pPr>
      <w:r w:rsidRPr="002626F6">
        <w:rPr>
          <w:rFonts w:ascii="Bebas Neue" w:hAnsi="Bebas Neue"/>
          <w:sz w:val="28"/>
          <w:szCs w:val="28"/>
        </w:rPr>
        <w:t>SAMPLE advertising POSTERS BELOW!</w:t>
      </w:r>
    </w:p>
    <w:p w14:paraId="6ED65E7E" w14:textId="77777777" w:rsidR="009B2FC2" w:rsidRDefault="009B2FC2" w:rsidP="009B2FC2">
      <w:pPr>
        <w:jc w:val="center"/>
        <w:rPr>
          <w:rFonts w:ascii="Bebas Neue" w:hAnsi="Bebas Neue"/>
          <w:sz w:val="32"/>
          <w:szCs w:val="32"/>
        </w:rPr>
      </w:pPr>
      <w:r>
        <w:rPr>
          <w:rFonts w:ascii="Bebas Neue" w:hAnsi="Bebas Neue"/>
          <w:noProof/>
          <w:sz w:val="32"/>
          <w:szCs w:val="32"/>
        </w:rPr>
        <w:lastRenderedPageBreak/>
        <w:drawing>
          <wp:inline distT="0" distB="0" distL="0" distR="0" wp14:anchorId="5CCBC6F8" wp14:editId="109D069E">
            <wp:extent cx="2551289" cy="2551289"/>
            <wp:effectExtent l="0" t="0" r="1905" b="1905"/>
            <wp:docPr id="618636502" name="Picture 5"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6502" name="Picture 5" descr="A person leaning against a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0603" cy="2630603"/>
                    </a:xfrm>
                    <a:prstGeom prst="rect">
                      <a:avLst/>
                    </a:prstGeom>
                  </pic:spPr>
                </pic:pic>
              </a:graphicData>
            </a:graphic>
          </wp:inline>
        </w:drawing>
      </w:r>
      <w:r>
        <w:rPr>
          <w:rFonts w:ascii="Bebas Neue" w:hAnsi="Bebas Neue"/>
          <w:noProof/>
          <w:sz w:val="32"/>
          <w:szCs w:val="32"/>
        </w:rPr>
        <w:drawing>
          <wp:inline distT="0" distB="0" distL="0" distR="0" wp14:anchorId="73138BCD" wp14:editId="4FE71E59">
            <wp:extent cx="2551289" cy="2551289"/>
            <wp:effectExtent l="0" t="0" r="1905" b="1905"/>
            <wp:docPr id="12523780" name="Picture 7"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780" name="Picture 7" descr="A person in a gar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6078" cy="2596078"/>
                    </a:xfrm>
                    <a:prstGeom prst="rect">
                      <a:avLst/>
                    </a:prstGeom>
                  </pic:spPr>
                </pic:pic>
              </a:graphicData>
            </a:graphic>
          </wp:inline>
        </w:drawing>
      </w:r>
    </w:p>
    <w:p w14:paraId="30F40C66" w14:textId="77777777" w:rsidR="009B2FC2" w:rsidRDefault="009B2FC2" w:rsidP="009B2FC2">
      <w:pPr>
        <w:jc w:val="center"/>
        <w:rPr>
          <w:rFonts w:ascii="Bebas Neue" w:hAnsi="Bebas Neue"/>
          <w:sz w:val="32"/>
          <w:szCs w:val="32"/>
        </w:rPr>
      </w:pPr>
      <w:r>
        <w:rPr>
          <w:rFonts w:ascii="Bebas Neue" w:hAnsi="Bebas Neue"/>
          <w:noProof/>
          <w:sz w:val="32"/>
          <w:szCs w:val="32"/>
        </w:rPr>
        <w:drawing>
          <wp:inline distT="0" distB="0" distL="0" distR="0" wp14:anchorId="7084254E" wp14:editId="18980D89">
            <wp:extent cx="2550795" cy="2600956"/>
            <wp:effectExtent l="0" t="0" r="1905" b="3175"/>
            <wp:docPr id="431428817" name="Picture 431428817" descr="A person in a tutu and a wig runn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67419" name="Picture 6" descr="A person in a tutu and a wig running on a sidewal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5565" cy="2605820"/>
                    </a:xfrm>
                    <a:prstGeom prst="rect">
                      <a:avLst/>
                    </a:prstGeom>
                  </pic:spPr>
                </pic:pic>
              </a:graphicData>
            </a:graphic>
          </wp:inline>
        </w:drawing>
      </w:r>
      <w:r>
        <w:rPr>
          <w:rFonts w:ascii="Bebas Neue" w:hAnsi="Bebas Neue"/>
          <w:noProof/>
          <w:sz w:val="32"/>
          <w:szCs w:val="32"/>
        </w:rPr>
        <w:drawing>
          <wp:inline distT="0" distB="0" distL="0" distR="0" wp14:anchorId="1C4BFF56" wp14:editId="2A8F536C">
            <wp:extent cx="2528288" cy="2607310"/>
            <wp:effectExtent l="0" t="0" r="0" b="0"/>
            <wp:docPr id="10953295" name="Picture 14"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295" name="Picture 14" descr="A person in a garme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8954" cy="2669873"/>
                    </a:xfrm>
                    <a:prstGeom prst="rect">
                      <a:avLst/>
                    </a:prstGeom>
                  </pic:spPr>
                </pic:pic>
              </a:graphicData>
            </a:graphic>
          </wp:inline>
        </w:drawing>
      </w:r>
    </w:p>
    <w:p w14:paraId="1D8C6C04" w14:textId="77777777" w:rsidR="009B2FC2" w:rsidRDefault="009B2FC2" w:rsidP="009B2FC2">
      <w:pPr>
        <w:jc w:val="center"/>
        <w:rPr>
          <w:rFonts w:ascii="Bebas Neue" w:hAnsi="Bebas Neue"/>
          <w:sz w:val="32"/>
          <w:szCs w:val="32"/>
        </w:rPr>
      </w:pPr>
      <w:r>
        <w:rPr>
          <w:rFonts w:ascii="Bebas Neue" w:hAnsi="Bebas Neue"/>
          <w:noProof/>
          <w:sz w:val="32"/>
          <w:szCs w:val="32"/>
        </w:rPr>
        <w:drawing>
          <wp:inline distT="0" distB="0" distL="0" distR="0" wp14:anchorId="57800D28" wp14:editId="668596D7">
            <wp:extent cx="2551289" cy="2724493"/>
            <wp:effectExtent l="0" t="0" r="1905" b="0"/>
            <wp:docPr id="1929798719" name="Picture 9" descr="A person in a wig and w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98719" name="Picture 9" descr="A person in a wig and wi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0684" cy="2734526"/>
                    </a:xfrm>
                    <a:prstGeom prst="rect">
                      <a:avLst/>
                    </a:prstGeom>
                  </pic:spPr>
                </pic:pic>
              </a:graphicData>
            </a:graphic>
          </wp:inline>
        </w:drawing>
      </w:r>
      <w:r>
        <w:rPr>
          <w:rFonts w:ascii="Bebas Neue" w:hAnsi="Bebas Neue"/>
          <w:noProof/>
          <w:sz w:val="32"/>
          <w:szCs w:val="32"/>
        </w:rPr>
        <w:drawing>
          <wp:inline distT="0" distB="0" distL="0" distR="0" wp14:anchorId="2DF891BF" wp14:editId="33FC057C">
            <wp:extent cx="2565329" cy="2730758"/>
            <wp:effectExtent l="0" t="0" r="635" b="0"/>
            <wp:docPr id="1337316613" name="Picture 11"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6613" name="Picture 11" descr="A person in a dres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5516" cy="2784181"/>
                    </a:xfrm>
                    <a:prstGeom prst="rect">
                      <a:avLst/>
                    </a:prstGeom>
                  </pic:spPr>
                </pic:pic>
              </a:graphicData>
            </a:graphic>
          </wp:inline>
        </w:drawing>
      </w:r>
    </w:p>
    <w:p w14:paraId="2F188974" w14:textId="77777777" w:rsidR="009B2FC2" w:rsidRPr="003A7CDA" w:rsidRDefault="009B2FC2" w:rsidP="009B2FC2">
      <w:pPr>
        <w:jc w:val="center"/>
        <w:rPr>
          <w:rFonts w:ascii="Bebas Neue" w:hAnsi="Bebas Neue"/>
          <w:sz w:val="32"/>
          <w:szCs w:val="32"/>
        </w:rPr>
      </w:pPr>
      <w:r w:rsidRPr="005B2AF7">
        <w:rPr>
          <w:rFonts w:ascii="Bebas Neue" w:hAnsi="Bebas Neue"/>
          <w:sz w:val="36"/>
          <w:szCs w:val="36"/>
        </w:rPr>
        <w:lastRenderedPageBreak/>
        <w:t>SHAKESPEAREAN CABARET MISSION STATEMENT</w:t>
      </w:r>
    </w:p>
    <w:p w14:paraId="40AEAAFA" w14:textId="69F140C4" w:rsidR="009B2FC2" w:rsidRDefault="009B2FC2" w:rsidP="009B2FC2">
      <w:pPr>
        <w:rPr>
          <w:rFonts w:ascii="Avenir Book" w:hAnsi="Avenir Book"/>
          <w:i/>
          <w:iCs/>
        </w:rPr>
      </w:pPr>
      <w:r w:rsidRPr="001F0643">
        <w:rPr>
          <w:rFonts w:ascii="Avenir Book" w:hAnsi="Avenir Book"/>
          <w:i/>
          <w:iCs/>
        </w:rPr>
        <w:t>Carlotta believes in the power of words to be wielded as a weapon to speak truth to power. She is devoted to the development of new works which highlight the satirical nature of Shakespearean text. By interrogating the language and the structures and systems of thought that pervade our belief systems and cultural landscapes today, 'The Ultimate Feminist Shakespearean Contemporary Leading Lady' shows us how to hold up the mirror to nature in the most frank, poetic and lyrical of ways.</w:t>
      </w:r>
    </w:p>
    <w:p w14:paraId="07E209AC" w14:textId="674E864D" w:rsidR="009B2FC2" w:rsidRPr="000E291A" w:rsidRDefault="00612D76" w:rsidP="009B2FC2">
      <w:pPr>
        <w:rPr>
          <w:rStyle w:val="s2"/>
          <w:rFonts w:ascii="Bebas Neue" w:hAnsi="Bebas Neue"/>
          <w:color w:val="467886" w:themeColor="hyperlink"/>
          <w:sz w:val="32"/>
          <w:szCs w:val="32"/>
          <w:u w:val="single"/>
        </w:rPr>
      </w:pPr>
      <w:r w:rsidRPr="000E291A">
        <w:rPr>
          <w:noProof/>
          <w:sz w:val="32"/>
          <w:szCs w:val="32"/>
        </w:rPr>
        <w:drawing>
          <wp:anchor distT="114300" distB="114300" distL="114300" distR="114300" simplePos="0" relativeHeight="251660288" behindDoc="1" locked="0" layoutInCell="1" hidden="0" allowOverlap="1" wp14:anchorId="666B2941" wp14:editId="628ECAC0">
            <wp:simplePos x="0" y="0"/>
            <wp:positionH relativeFrom="column">
              <wp:posOffset>45085</wp:posOffset>
            </wp:positionH>
            <wp:positionV relativeFrom="paragraph">
              <wp:posOffset>131159</wp:posOffset>
            </wp:positionV>
            <wp:extent cx="2438400" cy="1636395"/>
            <wp:effectExtent l="0" t="0" r="0" b="1905"/>
            <wp:wrapTight wrapText="right">
              <wp:wrapPolygon edited="0">
                <wp:start x="0" y="0"/>
                <wp:lineTo x="0" y="21458"/>
                <wp:lineTo x="21488" y="21458"/>
                <wp:lineTo x="21488" y="0"/>
                <wp:lineTo x="0" y="0"/>
              </wp:wrapPolygon>
            </wp:wrapTight>
            <wp:docPr id="55" name="image5.jpg" descr="A person with dark hair wearing a black dress&#10;&#10;Description automatically generated"/>
            <wp:cNvGraphicFramePr/>
            <a:graphic xmlns:a="http://schemas.openxmlformats.org/drawingml/2006/main">
              <a:graphicData uri="http://schemas.openxmlformats.org/drawingml/2006/picture">
                <pic:pic xmlns:pic="http://schemas.openxmlformats.org/drawingml/2006/picture">
                  <pic:nvPicPr>
                    <pic:cNvPr id="55" name="image5.jpg" descr="A person with dark hair wearing a black dress&#10;&#10;Description automatically generated"/>
                    <pic:cNvPicPr preferRelativeResize="0"/>
                  </pic:nvPicPr>
                  <pic:blipFill>
                    <a:blip r:embed="rId29"/>
                    <a:srcRect/>
                    <a:stretch>
                      <a:fillRect/>
                    </a:stretch>
                  </pic:blipFill>
                  <pic:spPr>
                    <a:xfrm>
                      <a:off x="0" y="0"/>
                      <a:ext cx="2438400" cy="1636395"/>
                    </a:xfrm>
                    <a:prstGeom prst="rect">
                      <a:avLst/>
                    </a:prstGeom>
                    <a:ln/>
                  </pic:spPr>
                </pic:pic>
              </a:graphicData>
            </a:graphic>
            <wp14:sizeRelH relativeFrom="margin">
              <wp14:pctWidth>0</wp14:pctWidth>
            </wp14:sizeRelH>
            <wp14:sizeRelV relativeFrom="margin">
              <wp14:pctHeight>0</wp14:pctHeight>
            </wp14:sizeRelV>
          </wp:anchor>
        </w:drawing>
      </w:r>
      <w:r w:rsidR="009B2FC2">
        <w:rPr>
          <w:rFonts w:ascii="Bebas Neue" w:hAnsi="Bebas Neue"/>
          <w:color w:val="000000"/>
          <w:sz w:val="32"/>
          <w:szCs w:val="32"/>
        </w:rPr>
        <w:t xml:space="preserve">writer / </w:t>
      </w:r>
      <w:r w:rsidR="009B2FC2" w:rsidRPr="000E291A">
        <w:rPr>
          <w:rFonts w:ascii="Bebas Neue" w:hAnsi="Bebas Neue"/>
          <w:color w:val="000000"/>
          <w:sz w:val="32"/>
          <w:szCs w:val="32"/>
        </w:rPr>
        <w:t xml:space="preserve">performer - CARLA KISSANE   </w:t>
      </w:r>
      <w:hyperlink r:id="rId30" w:history="1">
        <w:r w:rsidR="009B2FC2" w:rsidRPr="000E291A">
          <w:rPr>
            <w:rStyle w:val="Hyperlink"/>
            <w:rFonts w:ascii="Bebas Neue" w:hAnsi="Bebas Neue"/>
            <w:sz w:val="32"/>
            <w:szCs w:val="32"/>
          </w:rPr>
          <w:t>https://www.carlakissane.com</w:t>
        </w:r>
      </w:hyperlink>
    </w:p>
    <w:p w14:paraId="6BA29563" w14:textId="0F8B5E19" w:rsidR="009B2FC2" w:rsidRDefault="009B2FC2" w:rsidP="00612D76">
      <w:pPr>
        <w:pStyle w:val="NormalWeb"/>
        <w:spacing w:before="0" w:beforeAutospacing="0" w:after="0" w:afterAutospacing="0" w:line="216" w:lineRule="atLeast"/>
        <w:rPr>
          <w:rStyle w:val="text-big"/>
          <w:rFonts w:ascii="Avenir Book" w:hAnsi="Avenir Book"/>
          <w:color w:val="000000"/>
        </w:rPr>
      </w:pPr>
      <w:r w:rsidRPr="000B7B0D">
        <w:rPr>
          <w:rStyle w:val="s2"/>
          <w:rFonts w:ascii="Avenir Book" w:eastAsiaTheme="majorEastAsia" w:hAnsi="Avenir Book" w:cs="Calibri"/>
          <w:color w:val="000000"/>
        </w:rPr>
        <w:t>Carla Kissane is an Australian-born, Brooklyn-based actor, singer, and audiobook narrator</w:t>
      </w:r>
      <w:r>
        <w:rPr>
          <w:rStyle w:val="s2"/>
          <w:rFonts w:ascii="Avenir Book" w:eastAsiaTheme="majorEastAsia" w:hAnsi="Avenir Book" w:cs="Calibri"/>
          <w:color w:val="000000"/>
        </w:rPr>
        <w:t xml:space="preserve">. </w:t>
      </w:r>
      <w:r w:rsidRPr="000B7B0D">
        <w:rPr>
          <w:rStyle w:val="s2"/>
          <w:rFonts w:ascii="Avenir Book" w:eastAsiaTheme="majorEastAsia" w:hAnsi="Avenir Book" w:cs="Calibri"/>
          <w:color w:val="000000"/>
        </w:rPr>
        <w:t>A</w:t>
      </w:r>
      <w:r w:rsidRPr="000B7B0D">
        <w:rPr>
          <w:rStyle w:val="apple-converted-space"/>
          <w:rFonts w:ascii="Avenir Book" w:eastAsiaTheme="majorEastAsia" w:hAnsi="Avenir Book" w:cs="Calibri"/>
          <w:color w:val="000000"/>
        </w:rPr>
        <w:t> </w:t>
      </w:r>
      <w:r w:rsidRPr="000B7B0D">
        <w:rPr>
          <w:rStyle w:val="s2"/>
          <w:rFonts w:ascii="Avenir Book" w:eastAsiaTheme="majorEastAsia" w:hAnsi="Avenir Book" w:cs="Calibri"/>
          <w:color w:val="000000"/>
        </w:rPr>
        <w:t>creator and</w:t>
      </w:r>
      <w:r w:rsidRPr="000B7B0D">
        <w:rPr>
          <w:rStyle w:val="apple-converted-space"/>
          <w:rFonts w:ascii="Avenir Book" w:eastAsiaTheme="majorEastAsia" w:hAnsi="Avenir Book" w:cs="Calibri"/>
          <w:color w:val="000000"/>
        </w:rPr>
        <w:t> </w:t>
      </w:r>
      <w:r w:rsidRPr="000B7B0D">
        <w:rPr>
          <w:rStyle w:val="s2"/>
          <w:rFonts w:ascii="Avenir Book" w:eastAsiaTheme="majorEastAsia" w:hAnsi="Avenir Book" w:cs="Calibri"/>
          <w:color w:val="000000"/>
        </w:rPr>
        <w:t>solo performer of Shakespearean cabaret,</w:t>
      </w:r>
      <w:r>
        <w:rPr>
          <w:rStyle w:val="s2"/>
          <w:rFonts w:ascii="Avenir Book" w:eastAsiaTheme="majorEastAsia" w:hAnsi="Avenir Book" w:cs="Calibri"/>
          <w:color w:val="000000"/>
        </w:rPr>
        <w:t xml:space="preserve"> Carla received a New York State Council on the Arts award for PETTY TYRANT in 2024. R</w:t>
      </w:r>
      <w:r w:rsidRPr="000B7B0D">
        <w:rPr>
          <w:rStyle w:val="s2"/>
          <w:rFonts w:ascii="Avenir Book" w:eastAsiaTheme="majorEastAsia" w:hAnsi="Avenir Book" w:cs="Calibri"/>
          <w:color w:val="000000"/>
        </w:rPr>
        <w:t>ecent work in NYC includes ‘The Tiniest Thing’ and ‘Stranded’ for the Australian Theatre</w:t>
      </w:r>
      <w:r>
        <w:rPr>
          <w:rStyle w:val="s2"/>
          <w:rFonts w:ascii="Avenir Book" w:eastAsiaTheme="majorEastAsia" w:hAnsi="Avenir Book" w:cs="Calibri"/>
          <w:color w:val="000000"/>
        </w:rPr>
        <w:t xml:space="preserve"> </w:t>
      </w:r>
      <w:r w:rsidRPr="000B7B0D">
        <w:rPr>
          <w:rStyle w:val="s2"/>
          <w:rFonts w:ascii="Avenir Book" w:eastAsiaTheme="majorEastAsia" w:hAnsi="Avenir Book" w:cs="Calibri"/>
          <w:color w:val="000000"/>
        </w:rPr>
        <w:t>Festival, solo show</w:t>
      </w:r>
      <w:r>
        <w:rPr>
          <w:rStyle w:val="s2"/>
          <w:rFonts w:ascii="Avenir Book" w:eastAsiaTheme="majorEastAsia" w:hAnsi="Avenir Book" w:cs="Calibri"/>
          <w:color w:val="000000"/>
        </w:rPr>
        <w:t>s</w:t>
      </w:r>
      <w:r w:rsidRPr="000B7B0D">
        <w:rPr>
          <w:rStyle w:val="s2"/>
          <w:rFonts w:ascii="Avenir Book" w:eastAsiaTheme="majorEastAsia" w:hAnsi="Avenir Book" w:cs="Calibri"/>
          <w:color w:val="000000"/>
        </w:rPr>
        <w:t xml:space="preserve"> ‘Unbecoming’ and ‘Whores &amp; Weeping Women’ and the title role in ‘Medea’, directed by Miriam Grill. Notable Australian productions include Sondheim's ‘Saturday Night’ (Australian Premiere), six shows with the Australian Shakespeare Company, and ‘Motherhood </w:t>
      </w:r>
      <w:proofErr w:type="gramStart"/>
      <w:r w:rsidRPr="000B7B0D">
        <w:rPr>
          <w:rStyle w:val="s2"/>
          <w:rFonts w:ascii="Avenir Book" w:eastAsiaTheme="majorEastAsia" w:hAnsi="Avenir Book" w:cs="Calibri"/>
          <w:color w:val="000000"/>
        </w:rPr>
        <w:t>The</w:t>
      </w:r>
      <w:proofErr w:type="gramEnd"/>
      <w:r w:rsidRPr="000B7B0D">
        <w:rPr>
          <w:rStyle w:val="s2"/>
          <w:rFonts w:ascii="Avenir Book" w:eastAsiaTheme="majorEastAsia" w:hAnsi="Avenir Book" w:cs="Calibri"/>
          <w:color w:val="000000"/>
        </w:rPr>
        <w:t xml:space="preserve"> Musical’ (National Tour). </w:t>
      </w:r>
      <w:r w:rsidRPr="004B02BF">
        <w:rPr>
          <w:rStyle w:val="Hyperlink"/>
          <w:rFonts w:ascii="Avenir Book" w:eastAsiaTheme="majorEastAsia" w:hAnsi="Avenir Book" w:cs="Calibri"/>
          <w:color w:val="000000" w:themeColor="text1"/>
        </w:rPr>
        <w:t>AEA, SAG-AFTRA</w:t>
      </w:r>
      <w:r>
        <w:rPr>
          <w:rStyle w:val="Hyperlink"/>
          <w:rFonts w:ascii="Avenir Book" w:eastAsiaTheme="majorEastAsia" w:hAnsi="Avenir Book" w:cs="Calibri"/>
          <w:color w:val="000000" w:themeColor="text1"/>
        </w:rPr>
        <w:t>.</w:t>
      </w:r>
      <w:r w:rsidRPr="001F0643">
        <w:t xml:space="preserve"> </w:t>
      </w:r>
      <w:r w:rsidRPr="002E7781">
        <w:rPr>
          <w:rStyle w:val="text-big"/>
          <w:rFonts w:ascii="Avenir Book" w:hAnsi="Avenir Book"/>
          <w:color w:val="000000"/>
        </w:rPr>
        <w:t> </w:t>
      </w:r>
    </w:p>
    <w:p w14:paraId="56F4EA82" w14:textId="588A7BFD" w:rsidR="00612D76" w:rsidRPr="00612D76" w:rsidRDefault="00612D76" w:rsidP="00612D76">
      <w:pPr>
        <w:pStyle w:val="NormalWeb"/>
        <w:spacing w:before="0" w:beforeAutospacing="0" w:after="0" w:afterAutospacing="0" w:line="216" w:lineRule="atLeast"/>
      </w:pPr>
      <w:r>
        <w:rPr>
          <w:rFonts w:ascii="Bebas Neue" w:eastAsiaTheme="majorEastAsia" w:hAnsi="Bebas Neue" w:cs="Calibri"/>
          <w:noProof/>
          <w:color w:val="000000" w:themeColor="text1"/>
          <w:sz w:val="32"/>
          <w:szCs w:val="32"/>
          <w:u w:val="single"/>
          <w14:ligatures w14:val="standardContextual"/>
        </w:rPr>
        <w:drawing>
          <wp:anchor distT="0" distB="0" distL="114300" distR="114300" simplePos="0" relativeHeight="251661312" behindDoc="1" locked="0" layoutInCell="1" allowOverlap="1" wp14:anchorId="5E3A4220" wp14:editId="0E817598">
            <wp:simplePos x="0" y="0"/>
            <wp:positionH relativeFrom="column">
              <wp:posOffset>0</wp:posOffset>
            </wp:positionH>
            <wp:positionV relativeFrom="paragraph">
              <wp:posOffset>173990</wp:posOffset>
            </wp:positionV>
            <wp:extent cx="1928495" cy="1809115"/>
            <wp:effectExtent l="0" t="0" r="1905" b="0"/>
            <wp:wrapTight wrapText="bothSides">
              <wp:wrapPolygon edited="0">
                <wp:start x="0" y="0"/>
                <wp:lineTo x="0" y="21380"/>
                <wp:lineTo x="21479" y="21380"/>
                <wp:lineTo x="21479" y="0"/>
                <wp:lineTo x="0" y="0"/>
              </wp:wrapPolygon>
            </wp:wrapTight>
            <wp:docPr id="1455763142" name="Picture 1" descr="A person with short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63142" name="Picture 1" descr="A person with short brown hai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95" cy="1809115"/>
                    </a:xfrm>
                    <a:prstGeom prst="rect">
                      <a:avLst/>
                    </a:prstGeom>
                  </pic:spPr>
                </pic:pic>
              </a:graphicData>
            </a:graphic>
            <wp14:sizeRelH relativeFrom="page">
              <wp14:pctWidth>0</wp14:pctWidth>
            </wp14:sizeRelH>
            <wp14:sizeRelV relativeFrom="page">
              <wp14:pctHeight>0</wp14:pctHeight>
            </wp14:sizeRelV>
          </wp:anchor>
        </w:drawing>
      </w:r>
    </w:p>
    <w:p w14:paraId="2C9C6262" w14:textId="20A0EC00" w:rsidR="009B2FC2" w:rsidRPr="00612D76" w:rsidRDefault="009B2FC2" w:rsidP="00612D76">
      <w:pPr>
        <w:pStyle w:val="NormalWeb"/>
        <w:spacing w:before="0" w:beforeAutospacing="0"/>
        <w:rPr>
          <w:rFonts w:ascii="Avenir Book" w:hAnsi="Avenir Book" w:cs="Arial"/>
          <w:color w:val="252525"/>
        </w:rPr>
      </w:pPr>
      <w:r>
        <w:rPr>
          <w:rStyle w:val="Hyperlink"/>
          <w:rFonts w:ascii="Bebas Neue" w:eastAsiaTheme="majorEastAsia" w:hAnsi="Bebas Neue" w:cs="Calibri"/>
          <w:color w:val="000000" w:themeColor="text1"/>
          <w:sz w:val="32"/>
          <w:szCs w:val="32"/>
        </w:rPr>
        <w:t xml:space="preserve">DRAMATURG – PROFESSOR CAROL SYMES </w:t>
      </w:r>
      <w:r w:rsidRPr="005C7B23">
        <w:rPr>
          <w:rFonts w:ascii="Avenir Book" w:hAnsi="Avenir Book" w:cs="Arial"/>
          <w:color w:val="252525"/>
        </w:rPr>
        <w:t xml:space="preserve">studies the mediation of knowledge in, and about, the medieval world: the history of premodern media as well as the processes by which products and perceptions of the medieval past are transmitted to future generations. She has published widely on the medieval reception and preservation of ancient dramatic texts; the role of medievalism in modern cultural trends, intellectual projects, and nationalist historiographies; and, most importantly, on the material, embodied, performative, and negotiated processes of writing across an array of medieval genres. She is also a public-facing theatre scholar and practitioner who has produced and performed in numerous actor-friendly verse translations of medieval plays. Carol received the </w:t>
      </w:r>
      <w:proofErr w:type="spellStart"/>
      <w:proofErr w:type="gramStart"/>
      <w:r w:rsidRPr="005C7B23">
        <w:rPr>
          <w:rFonts w:ascii="Avenir Book" w:hAnsi="Avenir Book" w:cs="Arial"/>
          <w:color w:val="252525"/>
        </w:rPr>
        <w:t>Ph.D</w:t>
      </w:r>
      <w:proofErr w:type="spellEnd"/>
      <w:proofErr w:type="gramEnd"/>
      <w:r w:rsidRPr="005C7B23">
        <w:rPr>
          <w:rFonts w:ascii="Avenir Book" w:hAnsi="Avenir Book" w:cs="Arial"/>
          <w:color w:val="252525"/>
        </w:rPr>
        <w:t xml:space="preserve"> in History from Harvard and became a member of Actors’ Equity in the same year. She also holds a B.A. in Humanities from Yale and an </w:t>
      </w:r>
      <w:proofErr w:type="spellStart"/>
      <w:proofErr w:type="gramStart"/>
      <w:r w:rsidRPr="005C7B23">
        <w:rPr>
          <w:rFonts w:ascii="Avenir Book" w:hAnsi="Avenir Book" w:cs="Arial"/>
          <w:color w:val="252525"/>
        </w:rPr>
        <w:t>M.Litt</w:t>
      </w:r>
      <w:proofErr w:type="spellEnd"/>
      <w:proofErr w:type="gramEnd"/>
      <w:r w:rsidRPr="005C7B23">
        <w:rPr>
          <w:rFonts w:ascii="Avenir Book" w:hAnsi="Avenir Book" w:cs="Arial"/>
          <w:color w:val="252525"/>
        </w:rPr>
        <w:t xml:space="preserve"> in History</w:t>
      </w:r>
      <w:r>
        <w:rPr>
          <w:rFonts w:ascii="Avenir Book" w:hAnsi="Avenir Book" w:cs="Arial"/>
          <w:color w:val="252525"/>
        </w:rPr>
        <w:t xml:space="preserve"> </w:t>
      </w:r>
      <w:r w:rsidRPr="005C7B23">
        <w:rPr>
          <w:rFonts w:ascii="Avenir Book" w:hAnsi="Avenir Book" w:cs="Arial"/>
          <w:color w:val="252525"/>
        </w:rPr>
        <w:t>from Oxford, and received her professional training as an actor at the Bristol Old Vic Theatre School.</w:t>
      </w:r>
      <w:r>
        <w:rPr>
          <w:rFonts w:ascii="Avenir Book" w:hAnsi="Avenir Book" w:cs="Arial"/>
          <w:color w:val="252525"/>
        </w:rPr>
        <w:t xml:space="preserve"> </w:t>
      </w:r>
      <w:hyperlink r:id="rId32" w:history="1">
        <w:r w:rsidRPr="00FA3B4B">
          <w:rPr>
            <w:rStyle w:val="Hyperlink"/>
            <w:rFonts w:ascii="Avenir Book" w:eastAsiaTheme="majorEastAsia" w:hAnsi="Avenir Book" w:cs="Arial"/>
          </w:rPr>
          <w:t>View CV</w:t>
        </w:r>
      </w:hyperlink>
    </w:p>
    <w:p w14:paraId="067703D3" w14:textId="77777777" w:rsidR="009B2FC2" w:rsidRPr="00DD0F6C" w:rsidRDefault="009B2FC2" w:rsidP="009B2FC2">
      <w:pPr>
        <w:rPr>
          <w:rFonts w:ascii="Times New Roman" w:eastAsia="Times New Roman" w:hAnsi="Times New Roman" w:cs="Times New Roman"/>
          <w:kern w:val="0"/>
          <w:sz w:val="36"/>
          <w:szCs w:val="36"/>
          <w:lang w:bidi="sa-IN"/>
          <w14:ligatures w14:val="none"/>
        </w:rPr>
      </w:pPr>
      <w:proofErr w:type="spellStart"/>
      <w:r w:rsidRPr="005B2AF7">
        <w:rPr>
          <w:rFonts w:ascii="Bebas Neue" w:hAnsi="Bebas Neue"/>
          <w:sz w:val="36"/>
          <w:szCs w:val="36"/>
        </w:rPr>
        <w:lastRenderedPageBreak/>
        <w:t>TECHnical</w:t>
      </w:r>
      <w:proofErr w:type="spellEnd"/>
      <w:r w:rsidRPr="005B2AF7">
        <w:rPr>
          <w:rFonts w:ascii="Bebas Neue" w:hAnsi="Bebas Neue"/>
          <w:sz w:val="36"/>
          <w:szCs w:val="36"/>
        </w:rPr>
        <w:t xml:space="preserve"> specs and touring information</w:t>
      </w:r>
    </w:p>
    <w:p w14:paraId="1EDA6E4D" w14:textId="77777777" w:rsidR="009B2FC2" w:rsidRPr="004B4DA7" w:rsidRDefault="009B2FC2" w:rsidP="009B2FC2">
      <w:pPr>
        <w:rPr>
          <w:rFonts w:ascii="Avenir Book" w:eastAsia="Avenir" w:hAnsi="Avenir Book" w:cs="Avenir"/>
        </w:rPr>
      </w:pPr>
      <w:r w:rsidRPr="004B4DA7">
        <w:rPr>
          <w:rFonts w:ascii="Avenir Book" w:eastAsia="Avenir" w:hAnsi="Avenir Book" w:cs="Avenir"/>
          <w:u w:val="single"/>
        </w:rPr>
        <w:t>Running time:</w:t>
      </w:r>
      <w:r w:rsidRPr="004B4DA7">
        <w:rPr>
          <w:rFonts w:ascii="Avenir Book" w:eastAsia="Avenir" w:hAnsi="Avenir Book" w:cs="Avenir"/>
        </w:rPr>
        <w:t xml:space="preserve"> </w:t>
      </w:r>
      <w:r>
        <w:rPr>
          <w:rFonts w:ascii="Avenir Book" w:eastAsia="Avenir" w:hAnsi="Avenir Book" w:cs="Avenir"/>
        </w:rPr>
        <w:t xml:space="preserve">45- </w:t>
      </w:r>
      <w:r w:rsidRPr="004B4DA7">
        <w:rPr>
          <w:rFonts w:ascii="Avenir Book" w:eastAsia="Avenir" w:hAnsi="Avenir Book" w:cs="Avenir"/>
        </w:rPr>
        <w:t>5</w:t>
      </w:r>
      <w:r>
        <w:rPr>
          <w:rFonts w:ascii="Avenir Book" w:eastAsia="Avenir" w:hAnsi="Avenir Book" w:cs="Avenir"/>
        </w:rPr>
        <w:t>0</w:t>
      </w:r>
      <w:r w:rsidRPr="004B4DA7">
        <w:rPr>
          <w:rFonts w:ascii="Avenir Book" w:eastAsia="Avenir" w:hAnsi="Avenir Book" w:cs="Avenir"/>
        </w:rPr>
        <w:t xml:space="preserve"> minutes no intermission. Option for a </w:t>
      </w:r>
      <w:proofErr w:type="gramStart"/>
      <w:r w:rsidRPr="004B4DA7">
        <w:rPr>
          <w:rFonts w:ascii="Avenir Book" w:eastAsia="Avenir" w:hAnsi="Avenir Book" w:cs="Avenir"/>
        </w:rPr>
        <w:t>1 hour</w:t>
      </w:r>
      <w:proofErr w:type="gramEnd"/>
      <w:r w:rsidRPr="004B4DA7">
        <w:rPr>
          <w:rFonts w:ascii="Avenir Book" w:eastAsia="Avenir" w:hAnsi="Avenir Book" w:cs="Avenir"/>
        </w:rPr>
        <w:t xml:space="preserve"> version also.</w:t>
      </w:r>
    </w:p>
    <w:p w14:paraId="3CC63FBD" w14:textId="77777777" w:rsidR="009B2FC2" w:rsidRPr="004B4DA7" w:rsidRDefault="009B2FC2" w:rsidP="009B2FC2">
      <w:pPr>
        <w:rPr>
          <w:rFonts w:ascii="Avenir Book" w:eastAsia="Avenir" w:hAnsi="Avenir Book" w:cs="Avenir"/>
        </w:rPr>
      </w:pPr>
      <w:r w:rsidRPr="004B4DA7">
        <w:rPr>
          <w:rFonts w:ascii="Avenir Book" w:eastAsia="Avenir" w:hAnsi="Avenir Book" w:cs="Avenir"/>
        </w:rPr>
        <w:t xml:space="preserve">Bump in/out times: Ideally 15 mins either side with a </w:t>
      </w:r>
      <w:proofErr w:type="gramStart"/>
      <w:r w:rsidRPr="004B4DA7">
        <w:rPr>
          <w:rFonts w:ascii="Avenir Book" w:eastAsia="Avenir" w:hAnsi="Avenir Book" w:cs="Avenir"/>
        </w:rPr>
        <w:t>2 hour</w:t>
      </w:r>
      <w:proofErr w:type="gramEnd"/>
      <w:r w:rsidRPr="004B4DA7">
        <w:rPr>
          <w:rFonts w:ascii="Avenir Book" w:eastAsia="Avenir" w:hAnsi="Avenir Book" w:cs="Avenir"/>
        </w:rPr>
        <w:t xml:space="preserve"> technical rehearsal</w:t>
      </w:r>
    </w:p>
    <w:p w14:paraId="1C87FF3E" w14:textId="77777777" w:rsidR="009B2FC2" w:rsidRPr="004B4DA7" w:rsidRDefault="009B2FC2" w:rsidP="009B2FC2">
      <w:pPr>
        <w:rPr>
          <w:rFonts w:ascii="Avenir Book" w:eastAsia="Avenir" w:hAnsi="Avenir Book" w:cs="Avenir"/>
        </w:rPr>
      </w:pPr>
    </w:p>
    <w:p w14:paraId="2857AF3D" w14:textId="77777777" w:rsidR="009B2FC2" w:rsidRPr="004B4DA7" w:rsidRDefault="009B2FC2" w:rsidP="009B2FC2">
      <w:pPr>
        <w:rPr>
          <w:rFonts w:ascii="Avenir Book" w:eastAsia="Avenir" w:hAnsi="Avenir Book" w:cs="Avenir"/>
        </w:rPr>
      </w:pPr>
      <w:r w:rsidRPr="004B4DA7">
        <w:rPr>
          <w:rFonts w:ascii="Avenir Book" w:eastAsia="Avenir" w:hAnsi="Avenir Book" w:cs="Avenir"/>
          <w:u w:val="single"/>
        </w:rPr>
        <w:t>Staging:</w:t>
      </w:r>
      <w:r w:rsidRPr="004B4DA7">
        <w:rPr>
          <w:rFonts w:ascii="Avenir Book" w:eastAsia="Avenir" w:hAnsi="Avenir Book" w:cs="Avenir"/>
        </w:rPr>
        <w:t xml:space="preserve"> This production is very adaptable to various performance spaces. </w:t>
      </w:r>
    </w:p>
    <w:p w14:paraId="46EA761A" w14:textId="0D8748AE" w:rsidR="009B2FC2" w:rsidRPr="004B4DA7" w:rsidRDefault="009B2FC2" w:rsidP="009B2FC2">
      <w:pPr>
        <w:rPr>
          <w:rFonts w:ascii="Avenir Book" w:eastAsia="Avenir" w:hAnsi="Avenir Book" w:cs="Avenir"/>
        </w:rPr>
      </w:pPr>
      <w:r w:rsidRPr="004B4DA7">
        <w:rPr>
          <w:rFonts w:ascii="Avenir Book" w:eastAsia="Avenir" w:hAnsi="Avenir Book" w:cs="Avenir"/>
        </w:rPr>
        <w:t xml:space="preserve">The show is a solo performance by Carla Kissane: actor/singer, writer, producer. </w:t>
      </w:r>
    </w:p>
    <w:p w14:paraId="2BC18D1A" w14:textId="77777777" w:rsidR="009B2FC2" w:rsidRPr="004B4DA7" w:rsidRDefault="009B2FC2" w:rsidP="009B2FC2">
      <w:pPr>
        <w:rPr>
          <w:rFonts w:ascii="Avenir Book" w:eastAsia="Avenir" w:hAnsi="Avenir Book" w:cs="Avenir"/>
        </w:rPr>
      </w:pPr>
    </w:p>
    <w:p w14:paraId="3B4EE720" w14:textId="134D62AC" w:rsidR="009B2FC2" w:rsidRPr="004B4DA7" w:rsidRDefault="009B2FC2" w:rsidP="009B2FC2">
      <w:pPr>
        <w:rPr>
          <w:rFonts w:ascii="Avenir Book" w:eastAsia="Avenir" w:hAnsi="Avenir Book" w:cs="Avenir"/>
        </w:rPr>
      </w:pPr>
      <w:r w:rsidRPr="004B4DA7">
        <w:rPr>
          <w:rFonts w:ascii="Avenir Book" w:eastAsia="Avenir" w:hAnsi="Avenir Book" w:cs="Avenir"/>
          <w:u w:val="single"/>
        </w:rPr>
        <w:t>Set pieces:</w:t>
      </w:r>
      <w:r w:rsidRPr="004B4DA7">
        <w:rPr>
          <w:rFonts w:ascii="Avenir Book" w:eastAsia="Avenir" w:hAnsi="Avenir Book" w:cs="Avenir"/>
        </w:rPr>
        <w:t xml:space="preserve"> A small table for water, DSL. A music </w:t>
      </w:r>
      <w:proofErr w:type="gramStart"/>
      <w:r w:rsidRPr="004B4DA7">
        <w:rPr>
          <w:rFonts w:ascii="Avenir Book" w:eastAsia="Avenir" w:hAnsi="Avenir Book" w:cs="Avenir"/>
        </w:rPr>
        <w:t>stand</w:t>
      </w:r>
      <w:proofErr w:type="gramEnd"/>
      <w:r w:rsidRPr="004B4DA7">
        <w:rPr>
          <w:rFonts w:ascii="Avenir Book" w:eastAsia="Avenir" w:hAnsi="Avenir Book" w:cs="Avenir"/>
        </w:rPr>
        <w:t xml:space="preserve"> or coat rack, USR. </w:t>
      </w:r>
      <w:r>
        <w:rPr>
          <w:rFonts w:ascii="Avenir Book" w:eastAsia="Avenir" w:hAnsi="Avenir Book" w:cs="Avenir"/>
        </w:rPr>
        <w:t>A 13mm mic stand with perform VE / vocal effect processor, hidden behind a wooden book</w:t>
      </w:r>
      <w:r w:rsidRPr="004B4DA7">
        <w:rPr>
          <w:rFonts w:ascii="Avenir Book" w:eastAsia="Avenir" w:hAnsi="Avenir Book" w:cs="Avenir"/>
        </w:rPr>
        <w:t xml:space="preserve">. (approximately 3-4 feet), CS. </w:t>
      </w:r>
    </w:p>
    <w:p w14:paraId="5D0597CE" w14:textId="77777777" w:rsidR="009B2FC2" w:rsidRPr="004B4DA7" w:rsidRDefault="009B2FC2" w:rsidP="009B2FC2">
      <w:pPr>
        <w:rPr>
          <w:rFonts w:ascii="Avenir Book" w:eastAsia="Avenir" w:hAnsi="Avenir Book" w:cs="Avenir"/>
        </w:rPr>
      </w:pPr>
    </w:p>
    <w:p w14:paraId="3A9DAA3B" w14:textId="548678CC" w:rsidR="009B2FC2" w:rsidRPr="004B4DA7" w:rsidRDefault="009B2FC2" w:rsidP="009B2FC2">
      <w:pPr>
        <w:rPr>
          <w:rFonts w:ascii="Avenir Book" w:eastAsia="Avenir" w:hAnsi="Avenir Book" w:cs="Avenir"/>
        </w:rPr>
      </w:pPr>
      <w:r w:rsidRPr="004B4DA7">
        <w:rPr>
          <w:rFonts w:ascii="Avenir Book" w:eastAsia="Avenir" w:hAnsi="Avenir Book" w:cs="Avenir"/>
          <w:u w:val="single"/>
        </w:rPr>
        <w:t>FX:</w:t>
      </w:r>
      <w:r w:rsidRPr="004B4DA7">
        <w:rPr>
          <w:rFonts w:ascii="Avenir Book" w:eastAsia="Avenir" w:hAnsi="Avenir Book" w:cs="Avenir"/>
        </w:rPr>
        <w:t xml:space="preserve"> A dinner bell </w:t>
      </w:r>
      <w:r>
        <w:rPr>
          <w:rFonts w:ascii="Avenir Book" w:eastAsia="Avenir" w:hAnsi="Avenir Book" w:cs="Avenir"/>
        </w:rPr>
        <w:t>and gong are played offstage throughout</w:t>
      </w:r>
      <w:r w:rsidRPr="004B4DA7">
        <w:rPr>
          <w:rFonts w:ascii="Avenir Book" w:eastAsia="Avenir" w:hAnsi="Avenir Book" w:cs="Avenir"/>
        </w:rPr>
        <w:t xml:space="preserve"> as a ‘reset’ throughout the show.</w:t>
      </w:r>
    </w:p>
    <w:p w14:paraId="4D985E98" w14:textId="77777777" w:rsidR="009B2FC2" w:rsidRPr="004B4DA7" w:rsidRDefault="009B2FC2" w:rsidP="009B2FC2">
      <w:pPr>
        <w:rPr>
          <w:rFonts w:ascii="Avenir Book" w:eastAsia="Avenir" w:hAnsi="Avenir Book" w:cs="Avenir"/>
        </w:rPr>
      </w:pPr>
    </w:p>
    <w:p w14:paraId="6971B9CB" w14:textId="7B845798" w:rsidR="009B2FC2" w:rsidRPr="004B4DA7" w:rsidRDefault="009B2FC2" w:rsidP="009B2FC2">
      <w:pPr>
        <w:rPr>
          <w:rFonts w:ascii="Avenir Book" w:eastAsia="Avenir" w:hAnsi="Avenir Book" w:cs="Avenir"/>
        </w:rPr>
      </w:pPr>
      <w:r w:rsidRPr="004B4DA7">
        <w:rPr>
          <w:rFonts w:ascii="Avenir Book" w:eastAsia="Avenir" w:hAnsi="Avenir Book" w:cs="Avenir"/>
          <w:u w:val="single"/>
        </w:rPr>
        <w:t>Personal Props:</w:t>
      </w:r>
      <w:r w:rsidRPr="004B4DA7">
        <w:rPr>
          <w:rFonts w:ascii="Avenir Book" w:eastAsia="Avenir" w:hAnsi="Avenir Book" w:cs="Avenir"/>
        </w:rPr>
        <w:t xml:space="preserve"> 2 wooden books, each containing papers and confetti -the </w:t>
      </w:r>
      <w:r>
        <w:rPr>
          <w:rFonts w:ascii="Avenir Book" w:eastAsia="Avenir" w:hAnsi="Avenir Book" w:cs="Avenir"/>
        </w:rPr>
        <w:t>smaller</w:t>
      </w:r>
      <w:r w:rsidRPr="004B4DA7">
        <w:rPr>
          <w:rFonts w:ascii="Avenir Book" w:eastAsia="Avenir" w:hAnsi="Avenir Book" w:cs="Avenir"/>
        </w:rPr>
        <w:t xml:space="preserve"> is preset on the music stand and the </w:t>
      </w:r>
      <w:r>
        <w:rPr>
          <w:rFonts w:ascii="Avenir Book" w:eastAsia="Avenir" w:hAnsi="Avenir Book" w:cs="Avenir"/>
        </w:rPr>
        <w:t xml:space="preserve">larger by the CS microphone stand. </w:t>
      </w:r>
    </w:p>
    <w:p w14:paraId="4AF19303" w14:textId="77777777" w:rsidR="009B2FC2" w:rsidRPr="004B4DA7" w:rsidRDefault="009B2FC2" w:rsidP="009B2FC2">
      <w:pPr>
        <w:rPr>
          <w:rFonts w:ascii="Avenir Book" w:eastAsia="Avenir" w:hAnsi="Avenir Book" w:cs="Avenir"/>
        </w:rPr>
      </w:pPr>
      <w:r w:rsidRPr="004B4DA7">
        <w:rPr>
          <w:rFonts w:ascii="Avenir Book" w:eastAsia="Avenir" w:hAnsi="Avenir Book" w:cs="Avenir"/>
        </w:rPr>
        <w:t>A conductor’s baton, preset USC, and used by the actor throughout.</w:t>
      </w:r>
    </w:p>
    <w:p w14:paraId="3979F2A2" w14:textId="0AC90784" w:rsidR="009B2FC2" w:rsidRDefault="009B2FC2" w:rsidP="009B2FC2">
      <w:pPr>
        <w:rPr>
          <w:rFonts w:ascii="Avenir Book" w:eastAsia="Avenir" w:hAnsi="Avenir Book" w:cs="Avenir"/>
        </w:rPr>
      </w:pPr>
      <w:r w:rsidRPr="004B4DA7">
        <w:rPr>
          <w:rFonts w:ascii="Avenir Book" w:eastAsia="Avenir" w:hAnsi="Avenir Book" w:cs="Avenir"/>
        </w:rPr>
        <w:t>Audience text pieces are preset on the table DSR.</w:t>
      </w:r>
      <w:r>
        <w:rPr>
          <w:rFonts w:ascii="Avenir Book" w:eastAsia="Avenir" w:hAnsi="Avenir Book" w:cs="Avenir"/>
        </w:rPr>
        <w:t xml:space="preserve"> A kazoo is played by the actor. A small tea light (LED) is used at top of show. </w:t>
      </w:r>
      <w:r w:rsidRPr="004B4DA7">
        <w:rPr>
          <w:rFonts w:ascii="Avenir Book" w:eastAsia="Avenir" w:hAnsi="Avenir Book" w:cs="Avenir"/>
        </w:rPr>
        <w:t xml:space="preserve">A glass of water on a small table DSL (drunk from throughout the show). </w:t>
      </w:r>
    </w:p>
    <w:p w14:paraId="626FC42B" w14:textId="77777777" w:rsidR="009B2FC2" w:rsidRPr="004B4DA7" w:rsidRDefault="009B2FC2" w:rsidP="009B2FC2">
      <w:pPr>
        <w:rPr>
          <w:rFonts w:ascii="Avenir Book" w:eastAsia="Avenir" w:hAnsi="Avenir Book" w:cs="Avenir"/>
        </w:rPr>
      </w:pPr>
    </w:p>
    <w:p w14:paraId="165DFF74" w14:textId="1C313F78" w:rsidR="009B2FC2" w:rsidRPr="004B4DA7" w:rsidRDefault="009B2FC2" w:rsidP="009B2FC2">
      <w:pPr>
        <w:rPr>
          <w:rFonts w:ascii="Avenir Book" w:eastAsia="Avenir" w:hAnsi="Avenir Book" w:cs="Avenir"/>
        </w:rPr>
      </w:pPr>
      <w:r w:rsidRPr="004B4DA7">
        <w:rPr>
          <w:rFonts w:ascii="Avenir Book" w:eastAsia="Avenir" w:hAnsi="Avenir Book" w:cs="Avenir"/>
          <w:u w:val="single"/>
        </w:rPr>
        <w:t>Costume Pieces:</w:t>
      </w:r>
      <w:r w:rsidRPr="004B4DA7">
        <w:rPr>
          <w:rFonts w:ascii="Avenir Book" w:eastAsia="Avenir" w:hAnsi="Avenir Book" w:cs="Avenir"/>
        </w:rPr>
        <w:t xml:space="preserve"> Shakespeare’s Doublet is alternatively worn as a costume piece or stored on the </w:t>
      </w:r>
      <w:r>
        <w:rPr>
          <w:rFonts w:ascii="Avenir Book" w:eastAsia="Avenir" w:hAnsi="Avenir Book" w:cs="Avenir"/>
        </w:rPr>
        <w:t xml:space="preserve">music stand </w:t>
      </w:r>
      <w:r w:rsidRPr="004B4DA7">
        <w:rPr>
          <w:rFonts w:ascii="Avenir Book" w:eastAsia="Avenir" w:hAnsi="Avenir Book" w:cs="Avenir"/>
        </w:rPr>
        <w:t xml:space="preserve">throughout the show. </w:t>
      </w:r>
    </w:p>
    <w:p w14:paraId="2F1DCD5F" w14:textId="77777777" w:rsidR="009B2FC2" w:rsidRPr="004B4DA7" w:rsidRDefault="009B2FC2" w:rsidP="009B2FC2">
      <w:pPr>
        <w:rPr>
          <w:rFonts w:ascii="Avenir Book" w:eastAsia="Avenir" w:hAnsi="Avenir Book" w:cs="Avenir"/>
        </w:rPr>
      </w:pPr>
    </w:p>
    <w:p w14:paraId="6B89BAA4" w14:textId="0FA65AA8" w:rsidR="009B2FC2" w:rsidRDefault="009B2FC2" w:rsidP="009B2FC2">
      <w:pPr>
        <w:rPr>
          <w:rFonts w:ascii="Avenir Book" w:eastAsia="Avenir" w:hAnsi="Avenir Book" w:cs="Avenir"/>
        </w:rPr>
      </w:pPr>
      <w:r w:rsidRPr="004B4DA7">
        <w:rPr>
          <w:rFonts w:ascii="Avenir Book" w:eastAsia="Avenir" w:hAnsi="Avenir Book" w:cs="Avenir"/>
          <w:u w:val="single"/>
        </w:rPr>
        <w:t>Accompaniment:</w:t>
      </w:r>
      <w:r w:rsidRPr="004B4DA7">
        <w:rPr>
          <w:rFonts w:ascii="Avenir Book" w:eastAsia="Avenir" w:hAnsi="Avenir Book" w:cs="Avenir"/>
        </w:rPr>
        <w:t xml:space="preserve"> The show </w:t>
      </w:r>
      <w:r>
        <w:rPr>
          <w:rFonts w:ascii="Avenir Book" w:eastAsia="Avenir" w:hAnsi="Avenir Book" w:cs="Avenir"/>
        </w:rPr>
        <w:t xml:space="preserve">can be performed solo with vocal effects processor, or with live musicians, </w:t>
      </w:r>
      <w:r w:rsidRPr="004B4DA7">
        <w:rPr>
          <w:rFonts w:ascii="Avenir Book" w:eastAsia="Avenir" w:hAnsi="Avenir Book" w:cs="Avenir"/>
        </w:rPr>
        <w:t>(one musician - piano / keyboard)</w:t>
      </w:r>
      <w:r>
        <w:rPr>
          <w:rFonts w:ascii="Avenir Book" w:eastAsia="Avenir" w:hAnsi="Avenir Book" w:cs="Avenir"/>
        </w:rPr>
        <w:t xml:space="preserve">, or </w:t>
      </w:r>
      <w:r w:rsidRPr="004B4DA7">
        <w:rPr>
          <w:rFonts w:ascii="Avenir Book" w:eastAsia="Avenir" w:hAnsi="Avenir Book" w:cs="Avenir"/>
        </w:rPr>
        <w:t xml:space="preserve">live </w:t>
      </w:r>
      <w:proofErr w:type="gramStart"/>
      <w:r w:rsidRPr="004B4DA7">
        <w:rPr>
          <w:rFonts w:ascii="Avenir Book" w:eastAsia="Avenir" w:hAnsi="Avenir Book" w:cs="Avenir"/>
        </w:rPr>
        <w:t>3 piece</w:t>
      </w:r>
      <w:proofErr w:type="gramEnd"/>
      <w:r w:rsidRPr="004B4DA7">
        <w:rPr>
          <w:rFonts w:ascii="Avenir Book" w:eastAsia="Avenir" w:hAnsi="Avenir Book" w:cs="Avenir"/>
        </w:rPr>
        <w:t xml:space="preserve"> band (piano / drum kit / double bass) </w:t>
      </w:r>
    </w:p>
    <w:p w14:paraId="55B8C7D7" w14:textId="77777777" w:rsidR="009B2FC2" w:rsidRPr="009B2FC2" w:rsidRDefault="009B2FC2" w:rsidP="009B2FC2">
      <w:pPr>
        <w:rPr>
          <w:rFonts w:ascii="Avenir Book" w:eastAsia="Avenir" w:hAnsi="Avenir Book" w:cs="Avenir"/>
        </w:rPr>
      </w:pPr>
    </w:p>
    <w:p w14:paraId="1DCA0EDB" w14:textId="0A6E9676" w:rsidR="009B2FC2" w:rsidRPr="004B4DA7" w:rsidRDefault="009B2FC2" w:rsidP="009B2FC2">
      <w:pPr>
        <w:rPr>
          <w:rFonts w:ascii="Avenir Book" w:eastAsia="Avenir" w:hAnsi="Avenir Book" w:cs="Avenir"/>
        </w:rPr>
      </w:pPr>
      <w:r w:rsidRPr="004B4DA7">
        <w:rPr>
          <w:rFonts w:ascii="Avenir Book" w:eastAsia="Avenir" w:hAnsi="Avenir Book" w:cs="Avenir"/>
          <w:u w:val="single"/>
        </w:rPr>
        <w:t>Audio:</w:t>
      </w:r>
      <w:r w:rsidRPr="004B4DA7">
        <w:rPr>
          <w:rFonts w:ascii="Avenir Book" w:eastAsia="Avenir" w:hAnsi="Avenir Book" w:cs="Avenir"/>
        </w:rPr>
        <w:t xml:space="preserve"> Wireless microphone and stand </w:t>
      </w:r>
      <w:proofErr w:type="gramStart"/>
      <w:r>
        <w:rPr>
          <w:rFonts w:ascii="Avenir Book" w:eastAsia="Avenir" w:hAnsi="Avenir Book" w:cs="Avenir"/>
        </w:rPr>
        <w:t>is</w:t>
      </w:r>
      <w:proofErr w:type="gramEnd"/>
      <w:r>
        <w:rPr>
          <w:rFonts w:ascii="Avenir Book" w:eastAsia="Avenir" w:hAnsi="Avenir Book" w:cs="Avenir"/>
        </w:rPr>
        <w:t xml:space="preserve"> needed</w:t>
      </w:r>
      <w:r w:rsidRPr="004B4DA7">
        <w:rPr>
          <w:rFonts w:ascii="Avenir Book" w:eastAsia="Avenir" w:hAnsi="Avenir Book" w:cs="Avenir"/>
        </w:rPr>
        <w:t xml:space="preserve">, connected to the sound desk. </w:t>
      </w:r>
    </w:p>
    <w:p w14:paraId="3F812C3C" w14:textId="480DB647" w:rsidR="009B2FC2" w:rsidRPr="009B2FC2" w:rsidRDefault="009B2FC2" w:rsidP="009B2FC2">
      <w:pPr>
        <w:rPr>
          <w:rFonts w:ascii="Avenir Book" w:eastAsia="Avenir" w:hAnsi="Avenir Book" w:cs="Avenir"/>
        </w:rPr>
      </w:pPr>
      <w:r w:rsidRPr="004B4DA7">
        <w:rPr>
          <w:rFonts w:ascii="Avenir Book" w:eastAsia="Avenir" w:hAnsi="Avenir Book" w:cs="Avenir"/>
        </w:rPr>
        <w:t xml:space="preserve">Headset / lavalier microphone </w:t>
      </w:r>
      <w:r>
        <w:rPr>
          <w:rFonts w:ascii="Avenir Book" w:eastAsia="Avenir" w:hAnsi="Avenir Book" w:cs="Avenir"/>
        </w:rPr>
        <w:t xml:space="preserve">may also be required, depending on orchestration and size of venue, </w:t>
      </w:r>
      <w:r w:rsidRPr="004B4DA7">
        <w:rPr>
          <w:rFonts w:ascii="Avenir Book" w:eastAsia="Avenir" w:hAnsi="Avenir Book" w:cs="Avenir"/>
        </w:rPr>
        <w:t xml:space="preserve">patched into the sound desk. Small venue would be appropriate. </w:t>
      </w:r>
      <w:r w:rsidRPr="004B4DA7">
        <w:rPr>
          <w:rFonts w:ascii="Avenir Book" w:eastAsia="Avenir" w:hAnsi="Avenir Book" w:cs="Avenir"/>
          <w:i/>
        </w:rPr>
        <w:t>(50-100 seats optimal)</w:t>
      </w:r>
    </w:p>
    <w:p w14:paraId="3B9B8045" w14:textId="77777777" w:rsidR="009B2FC2" w:rsidRDefault="009B2FC2" w:rsidP="009B2FC2">
      <w:pPr>
        <w:rPr>
          <w:rFonts w:ascii="Avenir Book" w:eastAsia="Avenir" w:hAnsi="Avenir Book" w:cs="Avenir"/>
        </w:rPr>
      </w:pPr>
    </w:p>
    <w:p w14:paraId="5794AD28" w14:textId="77777777" w:rsidR="009B2FC2" w:rsidRDefault="009B2FC2" w:rsidP="009B2FC2">
      <w:pPr>
        <w:jc w:val="center"/>
        <w:rPr>
          <w:rFonts w:ascii="Avenir Book" w:eastAsia="Avenir" w:hAnsi="Avenir Book" w:cs="Avenir"/>
        </w:rPr>
      </w:pPr>
      <w:r>
        <w:rPr>
          <w:rFonts w:ascii="Avenir Book" w:eastAsia="Avenir" w:hAnsi="Avenir Book" w:cs="Avenir"/>
          <w:i/>
          <w:noProof/>
        </w:rPr>
        <w:lastRenderedPageBreak/>
        <w:drawing>
          <wp:inline distT="0" distB="0" distL="0" distR="0" wp14:anchorId="0F35DA8D" wp14:editId="200E19A8">
            <wp:extent cx="4482162" cy="3630743"/>
            <wp:effectExtent l="0" t="0" r="1270" b="1905"/>
            <wp:docPr id="331301432" name="Picture 7" descr="A person in a garment holding up a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1432" name="Picture 7" descr="A person in a garment holding up a cap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12737" cy="3655510"/>
                    </a:xfrm>
                    <a:prstGeom prst="rect">
                      <a:avLst/>
                    </a:prstGeom>
                  </pic:spPr>
                </pic:pic>
              </a:graphicData>
            </a:graphic>
          </wp:inline>
        </w:drawing>
      </w:r>
    </w:p>
    <w:p w14:paraId="7DC3CC6A" w14:textId="77777777" w:rsidR="009B2FC2" w:rsidRDefault="009B2FC2" w:rsidP="009B2FC2">
      <w:pPr>
        <w:jc w:val="center"/>
        <w:rPr>
          <w:rFonts w:ascii="Avenir Book" w:eastAsia="Avenir" w:hAnsi="Avenir Book" w:cs="Avenir"/>
        </w:rPr>
      </w:pPr>
      <w:r>
        <w:rPr>
          <w:rFonts w:ascii="Avenir Book" w:eastAsia="Avenir" w:hAnsi="Avenir Book" w:cs="Avenir"/>
          <w:noProof/>
        </w:rPr>
        <w:drawing>
          <wp:inline distT="0" distB="0" distL="0" distR="0" wp14:anchorId="57FB11FB" wp14:editId="55ED9CC1">
            <wp:extent cx="3339547" cy="3339547"/>
            <wp:effectExtent l="0" t="0" r="635" b="635"/>
            <wp:docPr id="1013108405" name="Picture 2" descr="A pink note with 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08405" name="Picture 2" descr="A pink note with a drawing of a pers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354958" cy="3354958"/>
                    </a:xfrm>
                    <a:prstGeom prst="rect">
                      <a:avLst/>
                    </a:prstGeom>
                  </pic:spPr>
                </pic:pic>
              </a:graphicData>
            </a:graphic>
          </wp:inline>
        </w:drawing>
      </w:r>
    </w:p>
    <w:p w14:paraId="5B860C7F" w14:textId="77777777" w:rsidR="009B2FC2" w:rsidRDefault="009B2FC2" w:rsidP="009B2FC2">
      <w:pPr>
        <w:rPr>
          <w:rFonts w:ascii="Avenir Book" w:eastAsia="Avenir" w:hAnsi="Avenir Book" w:cs="Avenir"/>
        </w:rPr>
      </w:pPr>
    </w:p>
    <w:p w14:paraId="6CBC17BE" w14:textId="77777777" w:rsidR="009B2FC2" w:rsidRDefault="009B2FC2" w:rsidP="009B2FC2">
      <w:pPr>
        <w:rPr>
          <w:rFonts w:ascii="Avenir Book" w:eastAsia="Avenir" w:hAnsi="Avenir Book" w:cs="Avenir"/>
        </w:rPr>
      </w:pPr>
    </w:p>
    <w:p w14:paraId="06190E95" w14:textId="77777777" w:rsidR="009B2FC2" w:rsidRDefault="009B2FC2" w:rsidP="009B2FC2">
      <w:pPr>
        <w:rPr>
          <w:rFonts w:ascii="Avenir Book" w:eastAsia="Avenir" w:hAnsi="Avenir Book" w:cs="Avenir"/>
        </w:rPr>
      </w:pPr>
    </w:p>
    <w:p w14:paraId="409A4611" w14:textId="77777777" w:rsidR="009B2FC2" w:rsidRDefault="009B2FC2" w:rsidP="009B2FC2">
      <w:pPr>
        <w:rPr>
          <w:rFonts w:ascii="Avenir Book" w:eastAsia="Avenir" w:hAnsi="Avenir Book" w:cs="Avenir"/>
        </w:rPr>
      </w:pPr>
    </w:p>
    <w:p w14:paraId="797EE386" w14:textId="77777777" w:rsidR="009B2FC2" w:rsidRPr="004B4DA7" w:rsidRDefault="009B2FC2" w:rsidP="009B2FC2">
      <w:pPr>
        <w:rPr>
          <w:rFonts w:ascii="Avenir Book" w:eastAsia="Avenir" w:hAnsi="Avenir Book" w:cs="Avenir"/>
          <w:u w:val="single"/>
        </w:rPr>
      </w:pPr>
      <w:r w:rsidRPr="004B4DA7">
        <w:rPr>
          <w:rFonts w:ascii="Avenir Book" w:eastAsia="Avenir" w:hAnsi="Avenir Book" w:cs="Avenir"/>
          <w:u w:val="single"/>
        </w:rPr>
        <w:lastRenderedPageBreak/>
        <w:t>Touring Info</w:t>
      </w:r>
    </w:p>
    <w:p w14:paraId="13EB745C" w14:textId="3FDAB4EF" w:rsidR="009B2FC2" w:rsidRPr="004B4DA7" w:rsidRDefault="009B2FC2" w:rsidP="009B2FC2">
      <w:pPr>
        <w:rPr>
          <w:rFonts w:ascii="Avenir Book" w:eastAsia="Avenir" w:hAnsi="Avenir Book" w:cs="Avenir"/>
        </w:rPr>
      </w:pPr>
      <w:r w:rsidRPr="004B4DA7">
        <w:rPr>
          <w:rFonts w:ascii="Avenir Book" w:eastAsia="Avenir" w:hAnsi="Avenir Book" w:cs="Avenir"/>
        </w:rPr>
        <w:t xml:space="preserve">There are </w:t>
      </w:r>
      <w:r>
        <w:rPr>
          <w:rFonts w:ascii="Avenir Book" w:eastAsia="Avenir" w:hAnsi="Avenir Book" w:cs="Avenir"/>
        </w:rPr>
        <w:t xml:space="preserve">two - </w:t>
      </w:r>
      <w:r w:rsidRPr="004B4DA7">
        <w:rPr>
          <w:rFonts w:ascii="Avenir Book" w:eastAsia="Avenir" w:hAnsi="Avenir Book" w:cs="Avenir"/>
        </w:rPr>
        <w:t>five members of the touring party.</w:t>
      </w:r>
    </w:p>
    <w:p w14:paraId="654E3985" w14:textId="45DB5DF5" w:rsidR="009B2FC2" w:rsidRDefault="009B2FC2" w:rsidP="009B2FC2">
      <w:pPr>
        <w:rPr>
          <w:rFonts w:ascii="Avenir Book" w:eastAsia="Avenir" w:hAnsi="Avenir Book" w:cs="Avenir"/>
        </w:rPr>
      </w:pPr>
      <w:r w:rsidRPr="004B4DA7">
        <w:rPr>
          <w:rFonts w:ascii="Avenir Book" w:eastAsia="Avenir" w:hAnsi="Avenir Book" w:cs="Avenir"/>
        </w:rPr>
        <w:t xml:space="preserve">Performer Carla </w:t>
      </w:r>
      <w:proofErr w:type="gramStart"/>
      <w:r w:rsidRPr="004B4DA7">
        <w:rPr>
          <w:rFonts w:ascii="Avenir Book" w:eastAsia="Avenir" w:hAnsi="Avenir Book" w:cs="Avenir"/>
        </w:rPr>
        <w:t>Kissane</w:t>
      </w:r>
      <w:r>
        <w:rPr>
          <w:rFonts w:ascii="Avenir Book" w:eastAsia="Avenir" w:hAnsi="Avenir Book" w:cs="Avenir"/>
        </w:rPr>
        <w:t xml:space="preserve">,  </w:t>
      </w:r>
      <w:r w:rsidRPr="004B4DA7">
        <w:rPr>
          <w:rFonts w:ascii="Avenir Book" w:eastAsia="Avenir" w:hAnsi="Avenir Book" w:cs="Avenir"/>
        </w:rPr>
        <w:t>Stage</w:t>
      </w:r>
      <w:proofErr w:type="gramEnd"/>
      <w:r w:rsidRPr="004B4DA7">
        <w:rPr>
          <w:rFonts w:ascii="Avenir Book" w:eastAsia="Avenir" w:hAnsi="Avenir Book" w:cs="Avenir"/>
        </w:rPr>
        <w:t xml:space="preserve"> Manager, </w:t>
      </w:r>
      <w:r>
        <w:rPr>
          <w:rFonts w:ascii="Avenir Book" w:eastAsia="Avenir" w:hAnsi="Avenir Book" w:cs="Avenir"/>
        </w:rPr>
        <w:t>potential for pianist, or 3 piece band (</w:t>
      </w:r>
      <w:proofErr w:type="spellStart"/>
      <w:r>
        <w:rPr>
          <w:rFonts w:ascii="Avenir Book" w:eastAsia="Avenir" w:hAnsi="Avenir Book" w:cs="Avenir"/>
        </w:rPr>
        <w:t>drume</w:t>
      </w:r>
      <w:proofErr w:type="spellEnd"/>
      <w:r>
        <w:rPr>
          <w:rFonts w:ascii="Avenir Book" w:eastAsia="Avenir" w:hAnsi="Avenir Book" w:cs="Avenir"/>
        </w:rPr>
        <w:t xml:space="preserve"> &amp; bass) One</w:t>
      </w:r>
      <w:r w:rsidRPr="004B4DA7">
        <w:rPr>
          <w:rFonts w:ascii="Avenir Book" w:eastAsia="Avenir" w:hAnsi="Avenir Book" w:cs="Avenir"/>
        </w:rPr>
        <w:t xml:space="preserve"> venue technician would be ideal to assist with bump in &amp; operate lx /</w:t>
      </w:r>
      <w:proofErr w:type="spellStart"/>
      <w:r w:rsidRPr="004B4DA7">
        <w:rPr>
          <w:rFonts w:ascii="Avenir Book" w:eastAsia="Avenir" w:hAnsi="Avenir Book" w:cs="Avenir"/>
        </w:rPr>
        <w:t>sfx</w:t>
      </w:r>
      <w:proofErr w:type="spellEnd"/>
      <w:r w:rsidRPr="004B4DA7">
        <w:rPr>
          <w:rFonts w:ascii="Avenir Book" w:eastAsia="Avenir" w:hAnsi="Avenir Book" w:cs="Avenir"/>
        </w:rPr>
        <w:t xml:space="preserve"> throughout the show. </w:t>
      </w:r>
      <w:r w:rsidRPr="004B4DA7">
        <w:rPr>
          <w:rFonts w:ascii="Avenir Book" w:eastAsia="Avenir" w:hAnsi="Avenir Book" w:cs="Avenir"/>
          <w:i/>
        </w:rPr>
        <w:t>(This was achieved successfully at His Majesty’s Theatre)</w:t>
      </w:r>
    </w:p>
    <w:p w14:paraId="08EEF413" w14:textId="77777777" w:rsidR="009B2FC2" w:rsidRPr="004B4DA7" w:rsidRDefault="009B2FC2" w:rsidP="009B2FC2">
      <w:pPr>
        <w:rPr>
          <w:rFonts w:ascii="Avenir Book" w:eastAsia="Avenir" w:hAnsi="Avenir Book" w:cs="Avenir"/>
        </w:rPr>
      </w:pPr>
    </w:p>
    <w:p w14:paraId="0501913D" w14:textId="77777777" w:rsidR="009B2FC2" w:rsidRPr="004B4DA7" w:rsidRDefault="009B2FC2" w:rsidP="009B2FC2">
      <w:pPr>
        <w:rPr>
          <w:rFonts w:ascii="Avenir Book" w:eastAsia="Avenir" w:hAnsi="Avenir Book" w:cs="Avenir"/>
        </w:rPr>
      </w:pPr>
      <w:r w:rsidRPr="004B4DA7">
        <w:rPr>
          <w:rFonts w:ascii="Avenir Book" w:eastAsia="Avenir" w:hAnsi="Avenir Book" w:cs="Avenir"/>
          <w:u w:val="single"/>
        </w:rPr>
        <w:t>Lighting:</w:t>
      </w:r>
      <w:r w:rsidRPr="004B4DA7">
        <w:rPr>
          <w:rFonts w:ascii="Avenir Book" w:eastAsia="Avenir" w:hAnsi="Avenir Book" w:cs="Avenir"/>
        </w:rPr>
        <w:t xml:space="preserve"> Ideally a minimum of a </w:t>
      </w:r>
      <w:proofErr w:type="gramStart"/>
      <w:r w:rsidRPr="004B4DA7">
        <w:rPr>
          <w:rFonts w:ascii="Avenir Book" w:eastAsia="Avenir" w:hAnsi="Avenir Book" w:cs="Avenir"/>
        </w:rPr>
        <w:t>10 channel</w:t>
      </w:r>
      <w:proofErr w:type="gramEnd"/>
      <w:r w:rsidRPr="004B4DA7">
        <w:rPr>
          <w:rFonts w:ascii="Avenir Book" w:eastAsia="Avenir" w:hAnsi="Avenir Book" w:cs="Avenir"/>
        </w:rPr>
        <w:t xml:space="preserve"> lighting plot. </w:t>
      </w:r>
    </w:p>
    <w:p w14:paraId="282D968C" w14:textId="77777777" w:rsidR="009B2FC2" w:rsidRPr="004B4DA7" w:rsidRDefault="009B2FC2" w:rsidP="009B2FC2">
      <w:pPr>
        <w:rPr>
          <w:rFonts w:ascii="Avenir Book" w:eastAsia="Avenir" w:hAnsi="Avenir Book" w:cs="Avenir"/>
        </w:rPr>
      </w:pPr>
      <w:r w:rsidRPr="004B4DA7">
        <w:rPr>
          <w:rFonts w:ascii="Avenir Book" w:eastAsia="Avenir" w:hAnsi="Avenir Book" w:cs="Avenir"/>
        </w:rPr>
        <w:t>Center spot, basic red / blue / green / pink wash, general wash, and house lights.</w:t>
      </w:r>
    </w:p>
    <w:p w14:paraId="77F533FA" w14:textId="77777777" w:rsidR="009B2FC2" w:rsidRPr="004B4DA7" w:rsidRDefault="009B2FC2" w:rsidP="009B2FC2">
      <w:pPr>
        <w:rPr>
          <w:rFonts w:ascii="Avenir Book" w:eastAsia="Avenir" w:hAnsi="Avenir Book" w:cs="Avenir"/>
        </w:rPr>
      </w:pPr>
    </w:p>
    <w:p w14:paraId="14D7E3BA" w14:textId="77777777" w:rsidR="009B2FC2" w:rsidRPr="004B4DA7" w:rsidRDefault="009B2FC2" w:rsidP="009B2FC2">
      <w:pPr>
        <w:rPr>
          <w:rFonts w:ascii="Avenir Book" w:eastAsia="Avenir" w:hAnsi="Avenir Book" w:cs="Avenir"/>
        </w:rPr>
      </w:pPr>
      <w:r w:rsidRPr="004B4DA7">
        <w:rPr>
          <w:rFonts w:ascii="Avenir Book" w:eastAsia="Avenir" w:hAnsi="Avenir Book" w:cs="Avenir"/>
          <w:u w:val="single"/>
        </w:rPr>
        <w:t>Dressing rooms:</w:t>
      </w:r>
      <w:r w:rsidRPr="004B4DA7">
        <w:rPr>
          <w:rFonts w:ascii="Avenir Book" w:eastAsia="Avenir" w:hAnsi="Avenir Book" w:cs="Avenir"/>
        </w:rPr>
        <w:t xml:space="preserve"> One dressing room would be ideal.</w:t>
      </w:r>
    </w:p>
    <w:p w14:paraId="39480B3F" w14:textId="77777777" w:rsidR="009B2FC2" w:rsidRPr="004B4DA7" w:rsidRDefault="009B2FC2" w:rsidP="009B2FC2">
      <w:pPr>
        <w:rPr>
          <w:rFonts w:ascii="Avenir Book" w:eastAsia="Avenir" w:hAnsi="Avenir Book" w:cs="Avenir"/>
        </w:rPr>
      </w:pPr>
    </w:p>
    <w:p w14:paraId="1BE43DF7" w14:textId="77777777" w:rsidR="009B2FC2" w:rsidRPr="004B4DA7" w:rsidRDefault="009B2FC2" w:rsidP="009B2FC2">
      <w:pPr>
        <w:rPr>
          <w:rFonts w:ascii="Avenir Book" w:eastAsia="Avenir" w:hAnsi="Avenir Book" w:cs="Avenir"/>
        </w:rPr>
      </w:pPr>
      <w:r w:rsidRPr="004B4DA7">
        <w:rPr>
          <w:rFonts w:ascii="Avenir Book" w:eastAsia="Avenir" w:hAnsi="Avenir Book" w:cs="Avenir"/>
          <w:u w:val="single"/>
        </w:rPr>
        <w:t>Content Information</w:t>
      </w:r>
    </w:p>
    <w:p w14:paraId="1E29EA8C" w14:textId="77777777" w:rsidR="009B2FC2" w:rsidRPr="004B4DA7" w:rsidRDefault="009B2FC2" w:rsidP="009B2FC2">
      <w:pPr>
        <w:rPr>
          <w:rFonts w:ascii="Avenir Book" w:eastAsia="Avenir" w:hAnsi="Avenir Book" w:cs="Avenir"/>
        </w:rPr>
      </w:pPr>
      <w:r w:rsidRPr="004B4DA7">
        <w:rPr>
          <w:rFonts w:ascii="Avenir Book" w:eastAsia="Avenir" w:hAnsi="Avenir Book" w:cs="Avenir"/>
        </w:rPr>
        <w:t>The show does NOT contain the following elements:</w:t>
      </w:r>
    </w:p>
    <w:p w14:paraId="4917D114" w14:textId="77777777" w:rsidR="009B2FC2" w:rsidRPr="004B4DA7" w:rsidRDefault="009B2FC2" w:rsidP="009B2FC2">
      <w:pPr>
        <w:numPr>
          <w:ilvl w:val="0"/>
          <w:numId w:val="1"/>
        </w:numPr>
        <w:rPr>
          <w:rFonts w:ascii="Avenir Book" w:eastAsia="Avenir" w:hAnsi="Avenir Book" w:cs="Avenir"/>
        </w:rPr>
      </w:pPr>
      <w:r w:rsidRPr="004B4DA7">
        <w:rPr>
          <w:rFonts w:ascii="Avenir Book" w:eastAsia="Avenir" w:hAnsi="Avenir Book" w:cs="Avenir"/>
        </w:rPr>
        <w:t>strobe lighting</w:t>
      </w:r>
    </w:p>
    <w:p w14:paraId="31BCCC66" w14:textId="77777777" w:rsidR="009B2FC2" w:rsidRPr="004B4DA7" w:rsidRDefault="009B2FC2" w:rsidP="009B2FC2">
      <w:pPr>
        <w:numPr>
          <w:ilvl w:val="0"/>
          <w:numId w:val="1"/>
        </w:numPr>
        <w:rPr>
          <w:rFonts w:ascii="Avenir Book" w:eastAsia="Avenir" w:hAnsi="Avenir Book" w:cs="Avenir"/>
        </w:rPr>
      </w:pPr>
      <w:r w:rsidRPr="004B4DA7">
        <w:rPr>
          <w:rFonts w:ascii="Avenir Book" w:eastAsia="Avenir" w:hAnsi="Avenir Book" w:cs="Avenir"/>
        </w:rPr>
        <w:t>smoke or haze effects</w:t>
      </w:r>
    </w:p>
    <w:p w14:paraId="32FA409E" w14:textId="77777777" w:rsidR="009B2FC2" w:rsidRPr="004B4DA7" w:rsidRDefault="009B2FC2" w:rsidP="009B2FC2">
      <w:pPr>
        <w:numPr>
          <w:ilvl w:val="0"/>
          <w:numId w:val="1"/>
        </w:numPr>
        <w:rPr>
          <w:rFonts w:ascii="Avenir Book" w:eastAsia="Avenir" w:hAnsi="Avenir Book" w:cs="Avenir"/>
        </w:rPr>
      </w:pPr>
      <w:r w:rsidRPr="004B4DA7">
        <w:rPr>
          <w:rFonts w:ascii="Avenir Book" w:eastAsia="Avenir" w:hAnsi="Avenir Book" w:cs="Avenir"/>
        </w:rPr>
        <w:t xml:space="preserve">smoking </w:t>
      </w:r>
    </w:p>
    <w:p w14:paraId="458DC5E4" w14:textId="77777777" w:rsidR="009B2FC2" w:rsidRPr="004B4DA7" w:rsidRDefault="009B2FC2" w:rsidP="009B2FC2">
      <w:pPr>
        <w:numPr>
          <w:ilvl w:val="0"/>
          <w:numId w:val="1"/>
        </w:numPr>
        <w:rPr>
          <w:rFonts w:ascii="Avenir Book" w:eastAsia="Avenir" w:hAnsi="Avenir Book" w:cs="Avenir"/>
        </w:rPr>
      </w:pPr>
      <w:r w:rsidRPr="004B4DA7">
        <w:rPr>
          <w:rFonts w:ascii="Avenir Book" w:eastAsia="Avenir" w:hAnsi="Avenir Book" w:cs="Avenir"/>
        </w:rPr>
        <w:t>Hazardous materials</w:t>
      </w:r>
    </w:p>
    <w:p w14:paraId="6AED8328" w14:textId="77777777" w:rsidR="009B2FC2" w:rsidRPr="004B4DA7" w:rsidRDefault="009B2FC2" w:rsidP="009B2FC2">
      <w:pPr>
        <w:numPr>
          <w:ilvl w:val="0"/>
          <w:numId w:val="1"/>
        </w:numPr>
        <w:rPr>
          <w:rFonts w:ascii="Avenir Book" w:eastAsia="Avenir" w:hAnsi="Avenir Book" w:cs="Avenir"/>
        </w:rPr>
      </w:pPr>
      <w:r w:rsidRPr="004B4DA7">
        <w:rPr>
          <w:rFonts w:ascii="Avenir Book" w:eastAsia="Avenir" w:hAnsi="Avenir Book" w:cs="Avenir"/>
        </w:rPr>
        <w:t>Flame effect</w:t>
      </w:r>
    </w:p>
    <w:p w14:paraId="34CD92BD" w14:textId="77777777" w:rsidR="009B2FC2" w:rsidRPr="004B4DA7" w:rsidRDefault="009B2FC2" w:rsidP="009B2FC2">
      <w:pPr>
        <w:ind w:left="720"/>
        <w:rPr>
          <w:rFonts w:ascii="Avenir Book" w:eastAsia="Avenir" w:hAnsi="Avenir Book" w:cs="Avenir"/>
        </w:rPr>
      </w:pPr>
    </w:p>
    <w:p w14:paraId="4D832437" w14:textId="77777777" w:rsidR="009B2FC2" w:rsidRDefault="009B2FC2" w:rsidP="009B2FC2">
      <w:pPr>
        <w:rPr>
          <w:rFonts w:ascii="Avenir Book" w:eastAsia="Avenir" w:hAnsi="Avenir Book" w:cs="Avenir"/>
          <w:i/>
        </w:rPr>
      </w:pPr>
      <w:r w:rsidRPr="004B4DA7">
        <w:rPr>
          <w:rFonts w:ascii="Avenir Book" w:eastAsia="Avenir" w:hAnsi="Avenir Book" w:cs="Avenir"/>
          <w:i/>
        </w:rPr>
        <w:t>PETTY TYRANT is recommended for ages 15 years or older and contains some adult content and coarse language</w:t>
      </w:r>
    </w:p>
    <w:p w14:paraId="3B113DBA" w14:textId="77777777" w:rsidR="009B2FC2" w:rsidRDefault="009B2FC2" w:rsidP="009B2FC2">
      <w:pPr>
        <w:rPr>
          <w:rFonts w:ascii="Avenir Book" w:eastAsia="Avenir" w:hAnsi="Avenir Book" w:cs="Avenir"/>
          <w:i/>
        </w:rPr>
      </w:pPr>
    </w:p>
    <w:p w14:paraId="2458D8C6" w14:textId="77777777" w:rsidR="009B2FC2" w:rsidRDefault="009B2FC2" w:rsidP="009B2FC2">
      <w:pPr>
        <w:rPr>
          <w:rFonts w:ascii="Avenir Book" w:eastAsia="Avenir" w:hAnsi="Avenir Book" w:cs="Avenir"/>
          <w:i/>
        </w:rPr>
      </w:pPr>
    </w:p>
    <w:p w14:paraId="0D27DEB5" w14:textId="77777777" w:rsidR="009B2FC2" w:rsidRDefault="009B2FC2" w:rsidP="009B2FC2">
      <w:pPr>
        <w:rPr>
          <w:rFonts w:ascii="Avenir Book" w:eastAsia="Avenir" w:hAnsi="Avenir Book" w:cs="Avenir"/>
          <w:i/>
        </w:rPr>
      </w:pPr>
    </w:p>
    <w:p w14:paraId="465AA662" w14:textId="77777777" w:rsidR="009B2FC2" w:rsidRDefault="009B2FC2" w:rsidP="009B2FC2">
      <w:pPr>
        <w:rPr>
          <w:rFonts w:ascii="Avenir Book" w:eastAsia="Avenir" w:hAnsi="Avenir Book" w:cs="Avenir"/>
          <w:i/>
        </w:rPr>
      </w:pPr>
    </w:p>
    <w:p w14:paraId="0D65A4C7" w14:textId="77777777" w:rsidR="009B2FC2" w:rsidRDefault="009B2FC2" w:rsidP="009B2FC2">
      <w:pPr>
        <w:rPr>
          <w:rFonts w:ascii="Avenir Book" w:eastAsia="Avenir" w:hAnsi="Avenir Book" w:cs="Avenir"/>
          <w:i/>
        </w:rPr>
      </w:pPr>
    </w:p>
    <w:p w14:paraId="3727CA9D" w14:textId="77777777" w:rsidR="009B2FC2" w:rsidRDefault="009B2FC2" w:rsidP="009B2FC2">
      <w:pPr>
        <w:rPr>
          <w:rFonts w:ascii="Avenir Book" w:eastAsia="Avenir" w:hAnsi="Avenir Book" w:cs="Avenir"/>
          <w:i/>
        </w:rPr>
      </w:pPr>
    </w:p>
    <w:p w14:paraId="425B192B" w14:textId="77777777" w:rsidR="009B2FC2" w:rsidRDefault="009B2FC2" w:rsidP="009B2FC2">
      <w:pPr>
        <w:rPr>
          <w:rFonts w:ascii="Avenir Book" w:eastAsia="Avenir" w:hAnsi="Avenir Book" w:cs="Avenir"/>
          <w:i/>
        </w:rPr>
      </w:pPr>
    </w:p>
    <w:p w14:paraId="4EE5700F" w14:textId="77777777" w:rsidR="009B2FC2" w:rsidRDefault="009B2FC2" w:rsidP="009B2FC2">
      <w:pPr>
        <w:rPr>
          <w:rFonts w:ascii="Avenir Book" w:eastAsia="Avenir" w:hAnsi="Avenir Book" w:cs="Avenir"/>
          <w:i/>
        </w:rPr>
      </w:pPr>
    </w:p>
    <w:p w14:paraId="126CB593" w14:textId="77777777" w:rsidR="009B2FC2" w:rsidRDefault="009B2FC2" w:rsidP="009B2FC2">
      <w:pPr>
        <w:rPr>
          <w:rFonts w:ascii="Avenir Book" w:eastAsia="Avenir" w:hAnsi="Avenir Book" w:cs="Avenir"/>
          <w:i/>
        </w:rPr>
      </w:pPr>
    </w:p>
    <w:p w14:paraId="661D8D79" w14:textId="77777777" w:rsidR="009B2FC2" w:rsidRDefault="009B2FC2" w:rsidP="009B2FC2">
      <w:pPr>
        <w:rPr>
          <w:rFonts w:ascii="Avenir Book" w:eastAsia="Avenir" w:hAnsi="Avenir Book" w:cs="Avenir"/>
          <w:i/>
        </w:rPr>
      </w:pPr>
    </w:p>
    <w:p w14:paraId="1F79EA0E" w14:textId="77777777" w:rsidR="009B2FC2" w:rsidRDefault="009B2FC2" w:rsidP="009B2FC2">
      <w:pPr>
        <w:rPr>
          <w:rFonts w:ascii="Avenir Book" w:eastAsia="Avenir" w:hAnsi="Avenir Book" w:cs="Avenir"/>
          <w:i/>
        </w:rPr>
      </w:pPr>
    </w:p>
    <w:p w14:paraId="2314DAA1" w14:textId="77777777" w:rsidR="009B2FC2" w:rsidRPr="00782430" w:rsidRDefault="009B2FC2" w:rsidP="009B2FC2">
      <w:pPr>
        <w:jc w:val="center"/>
        <w:rPr>
          <w:rFonts w:ascii="Bebas Neue" w:hAnsi="Bebas Neue"/>
          <w:sz w:val="36"/>
          <w:szCs w:val="36"/>
        </w:rPr>
      </w:pPr>
      <w:r w:rsidRPr="005B2AF7">
        <w:rPr>
          <w:rFonts w:ascii="Bebas Neue" w:hAnsi="Bebas Neue"/>
          <w:sz w:val="36"/>
          <w:szCs w:val="36"/>
        </w:rPr>
        <w:lastRenderedPageBreak/>
        <w:t>Past productions – ‘unbecoming’</w:t>
      </w:r>
    </w:p>
    <w:p w14:paraId="72140729" w14:textId="77777777" w:rsidR="009B2FC2" w:rsidRPr="000A63BB" w:rsidRDefault="009B2FC2" w:rsidP="009B2FC2">
      <w:pPr>
        <w:rPr>
          <w:rFonts w:ascii="Bebas Neue" w:hAnsi="Bebas Neue"/>
          <w:sz w:val="28"/>
          <w:szCs w:val="28"/>
        </w:rPr>
      </w:pPr>
      <w:r w:rsidRPr="000A63BB">
        <w:rPr>
          <w:rFonts w:ascii="Bebas Neue" w:hAnsi="Bebas Neue"/>
          <w:sz w:val="28"/>
          <w:szCs w:val="28"/>
        </w:rPr>
        <w:t xml:space="preserve">Unbecoming sizzle reel: </w:t>
      </w:r>
      <w:hyperlink r:id="rId35" w:history="1">
        <w:r w:rsidRPr="000A63BB">
          <w:rPr>
            <w:rStyle w:val="Hyperlink"/>
            <w:rFonts w:ascii="Bebas Neue" w:hAnsi="Bebas Neue"/>
            <w:sz w:val="28"/>
            <w:szCs w:val="28"/>
          </w:rPr>
          <w:t>https://youtu.be/XP8fymTG3yc</w:t>
        </w:r>
      </w:hyperlink>
    </w:p>
    <w:p w14:paraId="5AA43535" w14:textId="16C94163" w:rsidR="009B2FC2" w:rsidRPr="000A63BB" w:rsidRDefault="009B2FC2" w:rsidP="009B2FC2">
      <w:pPr>
        <w:rPr>
          <w:rFonts w:ascii="Bebas Neue" w:hAnsi="Bebas Neue"/>
          <w:sz w:val="28"/>
          <w:szCs w:val="28"/>
        </w:rPr>
      </w:pPr>
      <w:r w:rsidRPr="000A63BB">
        <w:rPr>
          <w:rFonts w:ascii="Bebas Neue" w:hAnsi="Bebas Neue"/>
          <w:sz w:val="28"/>
          <w:szCs w:val="28"/>
        </w:rPr>
        <w:t xml:space="preserve">Unbecoming </w:t>
      </w:r>
      <w:proofErr w:type="spellStart"/>
      <w:r w:rsidRPr="000A63BB">
        <w:rPr>
          <w:rFonts w:ascii="Bebas Neue" w:hAnsi="Bebas Neue"/>
          <w:sz w:val="28"/>
          <w:szCs w:val="28"/>
        </w:rPr>
        <w:t>ig</w:t>
      </w:r>
      <w:proofErr w:type="spellEnd"/>
      <w:r w:rsidRPr="000A63BB">
        <w:rPr>
          <w:rFonts w:ascii="Bebas Neue" w:hAnsi="Bebas Neue"/>
          <w:sz w:val="28"/>
          <w:szCs w:val="28"/>
        </w:rPr>
        <w:t xml:space="preserve"> reels: </w:t>
      </w:r>
      <w:hyperlink r:id="rId36" w:history="1">
        <w:r w:rsidRPr="004126FF">
          <w:rPr>
            <w:rStyle w:val="Hyperlink"/>
            <w:rFonts w:ascii="Bebas Neue" w:hAnsi="Bebas Neue"/>
            <w:sz w:val="28"/>
            <w:szCs w:val="28"/>
          </w:rPr>
          <w:t>https://www.instagram.com/shakespeareancabaret/reels/</w:t>
        </w:r>
      </w:hyperlink>
    </w:p>
    <w:p w14:paraId="689A1468" w14:textId="77777777" w:rsidR="009B2FC2" w:rsidRPr="0091441B" w:rsidRDefault="00000000" w:rsidP="009B2FC2">
      <w:pPr>
        <w:rPr>
          <w:rFonts w:ascii="Bebas Neue" w:eastAsia="Bebas Neue" w:hAnsi="Bebas Neue" w:cs="Bebas Neue"/>
          <w:sz w:val="28"/>
          <w:szCs w:val="28"/>
        </w:rPr>
      </w:pPr>
      <w:hyperlink r:id="rId37">
        <w:r w:rsidR="009B2FC2" w:rsidRPr="0091441B">
          <w:rPr>
            <w:rFonts w:ascii="Bebas Neue" w:eastAsia="Bebas Neue" w:hAnsi="Bebas Neue" w:cs="Bebas Neue"/>
            <w:color w:val="1155CC"/>
            <w:sz w:val="28"/>
            <w:szCs w:val="28"/>
            <w:u w:val="single"/>
          </w:rPr>
          <w:t xml:space="preserve">2022 PRESS RELEASE </w:t>
        </w:r>
      </w:hyperlink>
      <w:r w:rsidR="009B2FC2" w:rsidRPr="0091441B">
        <w:rPr>
          <w:rFonts w:ascii="Bebas Neue" w:eastAsia="Bebas Neue" w:hAnsi="Bebas Neue" w:cs="Bebas Neue"/>
          <w:sz w:val="28"/>
          <w:szCs w:val="28"/>
        </w:rPr>
        <w:t>for ‘unbecoming’ at arts on site, November 17th-18th</w:t>
      </w:r>
    </w:p>
    <w:p w14:paraId="7A0DD808" w14:textId="77777777" w:rsidR="009B2FC2" w:rsidRPr="0091441B" w:rsidRDefault="00000000" w:rsidP="009B2FC2">
      <w:pPr>
        <w:rPr>
          <w:rFonts w:ascii="Bebas Neue" w:eastAsia="Bebas Neue" w:hAnsi="Bebas Neue" w:cs="Bebas Neue"/>
          <w:sz w:val="28"/>
          <w:szCs w:val="28"/>
        </w:rPr>
      </w:pPr>
      <w:hyperlink r:id="rId38">
        <w:r w:rsidR="009B2FC2" w:rsidRPr="0091441B">
          <w:rPr>
            <w:rFonts w:ascii="Bebas Neue" w:eastAsia="Bebas Neue" w:hAnsi="Bebas Neue" w:cs="Bebas Neue"/>
            <w:color w:val="1155CC"/>
            <w:sz w:val="28"/>
            <w:szCs w:val="28"/>
            <w:u w:val="single"/>
          </w:rPr>
          <w:t>2022 Production stills</w:t>
        </w:r>
      </w:hyperlink>
      <w:r w:rsidR="009B2FC2" w:rsidRPr="0091441B">
        <w:rPr>
          <w:rFonts w:ascii="Bebas Neue" w:eastAsia="Bebas Neue" w:hAnsi="Bebas Neue" w:cs="Bebas Neue"/>
          <w:sz w:val="28"/>
          <w:szCs w:val="28"/>
        </w:rPr>
        <w:t xml:space="preserve"> for ‘unbecoming’ at arts on site, </w:t>
      </w:r>
      <w:proofErr w:type="spellStart"/>
      <w:r w:rsidR="009B2FC2" w:rsidRPr="0091441B">
        <w:rPr>
          <w:rFonts w:ascii="Bebas Neue" w:eastAsia="Bebas Neue" w:hAnsi="Bebas Neue" w:cs="Bebas Neue"/>
          <w:sz w:val="28"/>
          <w:szCs w:val="28"/>
        </w:rPr>
        <w:t>november</w:t>
      </w:r>
      <w:proofErr w:type="spellEnd"/>
      <w:r w:rsidR="009B2FC2" w:rsidRPr="0091441B">
        <w:rPr>
          <w:rFonts w:ascii="Bebas Neue" w:eastAsia="Bebas Neue" w:hAnsi="Bebas Neue" w:cs="Bebas Neue"/>
          <w:sz w:val="28"/>
          <w:szCs w:val="28"/>
        </w:rPr>
        <w:t xml:space="preserve"> 17th-18th </w:t>
      </w:r>
    </w:p>
    <w:p w14:paraId="0025AD96" w14:textId="77777777" w:rsidR="009B2FC2" w:rsidRDefault="00000000" w:rsidP="009B2FC2">
      <w:pPr>
        <w:rPr>
          <w:rFonts w:ascii="Bebas Neue" w:eastAsia="Bebas Neue" w:hAnsi="Bebas Neue" w:cs="Bebas Neue"/>
          <w:sz w:val="28"/>
          <w:szCs w:val="28"/>
          <w:vertAlign w:val="superscript"/>
        </w:rPr>
      </w:pPr>
      <w:hyperlink r:id="rId39">
        <w:r w:rsidR="009B2FC2" w:rsidRPr="0091441B">
          <w:rPr>
            <w:rFonts w:ascii="Bebas Neue" w:eastAsia="Bebas Neue" w:hAnsi="Bebas Neue" w:cs="Bebas Neue"/>
            <w:color w:val="1155CC"/>
            <w:sz w:val="28"/>
            <w:szCs w:val="28"/>
            <w:u w:val="single"/>
          </w:rPr>
          <w:t>2022 media and footage</w:t>
        </w:r>
      </w:hyperlink>
      <w:r w:rsidR="009B2FC2" w:rsidRPr="0091441B">
        <w:rPr>
          <w:rFonts w:ascii="Bebas Neue" w:eastAsia="Bebas Neue" w:hAnsi="Bebas Neue" w:cs="Bebas Neue"/>
          <w:sz w:val="28"/>
          <w:szCs w:val="28"/>
        </w:rPr>
        <w:t xml:space="preserve"> for ‘unbecoming’ at arts on site, </w:t>
      </w:r>
      <w:proofErr w:type="spellStart"/>
      <w:r w:rsidR="009B2FC2" w:rsidRPr="0091441B">
        <w:rPr>
          <w:rFonts w:ascii="Bebas Neue" w:eastAsia="Bebas Neue" w:hAnsi="Bebas Neue" w:cs="Bebas Neue"/>
          <w:sz w:val="28"/>
          <w:szCs w:val="28"/>
        </w:rPr>
        <w:t>november</w:t>
      </w:r>
      <w:proofErr w:type="spellEnd"/>
      <w:r w:rsidR="009B2FC2" w:rsidRPr="0091441B">
        <w:rPr>
          <w:rFonts w:ascii="Bebas Neue" w:eastAsia="Bebas Neue" w:hAnsi="Bebas Neue" w:cs="Bebas Neue"/>
          <w:sz w:val="28"/>
          <w:szCs w:val="28"/>
        </w:rPr>
        <w:t xml:space="preserve"> 17th-18</w:t>
      </w:r>
      <w:r w:rsidR="009B2FC2" w:rsidRPr="0091441B">
        <w:rPr>
          <w:rFonts w:ascii="Bebas Neue" w:eastAsia="Bebas Neue" w:hAnsi="Bebas Neue" w:cs="Bebas Neue"/>
          <w:sz w:val="28"/>
          <w:szCs w:val="28"/>
          <w:vertAlign w:val="superscript"/>
        </w:rPr>
        <w:t>th</w:t>
      </w:r>
    </w:p>
    <w:p w14:paraId="4080FE94" w14:textId="77777777" w:rsidR="009B2FC2" w:rsidRPr="00DB3CEA" w:rsidRDefault="009B2FC2" w:rsidP="009B2FC2">
      <w:pPr>
        <w:rPr>
          <w:rFonts w:ascii="Bebas Neue" w:eastAsia="Bebas Neue" w:hAnsi="Bebas Neue" w:cs="Bebas Neue"/>
          <w:sz w:val="28"/>
          <w:szCs w:val="28"/>
          <w:vertAlign w:val="superscript"/>
        </w:rPr>
      </w:pPr>
    </w:p>
    <w:p w14:paraId="2FB33841" w14:textId="77777777" w:rsidR="009B2FC2" w:rsidRPr="00DB3CEA" w:rsidRDefault="009B2FC2" w:rsidP="009B2FC2">
      <w:pPr>
        <w:ind w:right="-540"/>
        <w:jc w:val="center"/>
        <w:rPr>
          <w:rFonts w:ascii="Avenir" w:eastAsia="Avenir" w:hAnsi="Avenir" w:cs="Avenir"/>
        </w:rPr>
      </w:pPr>
      <w:r w:rsidRPr="00DB3CEA">
        <w:rPr>
          <w:rFonts w:ascii="Avenir" w:eastAsia="Avenir" w:hAnsi="Avenir" w:cs="Avenir"/>
          <w:noProof/>
          <w:color w:val="000000"/>
          <w:sz w:val="56"/>
        </w:rPr>
        <w:drawing>
          <wp:anchor distT="0" distB="0" distL="114300" distR="114300" simplePos="0" relativeHeight="251659264" behindDoc="1" locked="0" layoutInCell="1" allowOverlap="1" wp14:anchorId="17A37866" wp14:editId="53C382E5">
            <wp:simplePos x="0" y="0"/>
            <wp:positionH relativeFrom="column">
              <wp:posOffset>71120</wp:posOffset>
            </wp:positionH>
            <wp:positionV relativeFrom="paragraph">
              <wp:posOffset>0</wp:posOffset>
            </wp:positionV>
            <wp:extent cx="3836894" cy="5271247"/>
            <wp:effectExtent l="0" t="0" r="0" b="0"/>
            <wp:wrapTight wrapText="bothSides">
              <wp:wrapPolygon edited="0">
                <wp:start x="0" y="0"/>
                <wp:lineTo x="0" y="21545"/>
                <wp:lineTo x="21521" y="21545"/>
                <wp:lineTo x="21521" y="0"/>
                <wp:lineTo x="0" y="0"/>
              </wp:wrapPolygon>
            </wp:wrapTight>
            <wp:docPr id="43" name="image7.jpg" descr="A cartoon of a fairy&#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7.jpg" descr="A cartoon of a fairy&#10;&#10;Description automatically generated"/>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3836894" cy="5271247"/>
                    </a:xfrm>
                    <a:prstGeom prst="rect">
                      <a:avLst/>
                    </a:prstGeom>
                    <a:ln/>
                  </pic:spPr>
                </pic:pic>
              </a:graphicData>
            </a:graphic>
            <wp14:sizeRelH relativeFrom="page">
              <wp14:pctWidth>0</wp14:pctWidth>
            </wp14:sizeRelH>
            <wp14:sizeRelV relativeFrom="page">
              <wp14:pctHeight>0</wp14:pctHeight>
            </wp14:sizeRelV>
          </wp:anchor>
        </w:drawing>
      </w:r>
      <w:r w:rsidRPr="00DB3CEA">
        <w:rPr>
          <w:rFonts w:ascii="Avenir" w:eastAsia="Avenir" w:hAnsi="Avenir" w:cs="Avenir"/>
        </w:rPr>
        <w:t xml:space="preserve"> Becoming </w:t>
      </w:r>
      <w:hyperlink r:id="rId41">
        <w:r w:rsidRPr="00DB3CEA">
          <w:rPr>
            <w:rFonts w:ascii="Avenir" w:eastAsia="Avenir" w:hAnsi="Avenir" w:cs="Avenir"/>
            <w:u w:val="single"/>
          </w:rPr>
          <w:t>Carlotta-B</w:t>
        </w:r>
      </w:hyperlink>
      <w:r w:rsidRPr="00DB3CEA">
        <w:rPr>
          <w:rFonts w:ascii="Avenir" w:eastAsia="Avenir" w:hAnsi="Avenir" w:cs="Avenir"/>
        </w:rPr>
        <w:t xml:space="preserve"> is confusing AF!</w:t>
      </w:r>
    </w:p>
    <w:p w14:paraId="0981D83A" w14:textId="77777777" w:rsidR="009B2FC2" w:rsidRPr="00DB3CEA" w:rsidRDefault="009B2FC2" w:rsidP="009B2FC2">
      <w:pPr>
        <w:ind w:right="-540"/>
        <w:jc w:val="center"/>
        <w:rPr>
          <w:rFonts w:ascii="Avenir" w:eastAsia="Avenir" w:hAnsi="Avenir" w:cs="Avenir"/>
        </w:rPr>
      </w:pPr>
      <w:r w:rsidRPr="00DB3CEA">
        <w:rPr>
          <w:rFonts w:ascii="Avenir" w:eastAsia="Avenir" w:hAnsi="Avenir" w:cs="Avenir"/>
        </w:rPr>
        <w:t xml:space="preserve">For the </w:t>
      </w:r>
      <w:r w:rsidRPr="00DB3CEA">
        <w:rPr>
          <w:rFonts w:ascii="Avenir" w:eastAsia="Avenir" w:hAnsi="Avenir" w:cs="Avenir"/>
          <w:i/>
        </w:rPr>
        <w:t>Ultimate Feminist Shakespearean Contemporary Leading Lady</w:t>
      </w:r>
      <w:r w:rsidRPr="00DB3CEA">
        <w:rPr>
          <w:rFonts w:ascii="Avenir" w:eastAsia="Avenir" w:hAnsi="Avenir" w:cs="Avenir"/>
        </w:rPr>
        <w:t xml:space="preserve">, coming to New York City in 2022 from Elizabethan England in 1593 has been both a blessing and a curse. </w:t>
      </w:r>
    </w:p>
    <w:p w14:paraId="5550EEE7" w14:textId="77777777" w:rsidR="009B2FC2" w:rsidRPr="00DB3CEA" w:rsidRDefault="009B2FC2" w:rsidP="009B2FC2">
      <w:pPr>
        <w:ind w:right="-540"/>
        <w:jc w:val="center"/>
        <w:rPr>
          <w:rFonts w:ascii="Avenir" w:eastAsia="Avenir" w:hAnsi="Avenir" w:cs="Avenir"/>
        </w:rPr>
      </w:pPr>
      <w:r w:rsidRPr="00DB3CEA">
        <w:rPr>
          <w:rFonts w:ascii="Avenir" w:eastAsia="Avenir" w:hAnsi="Avenir" w:cs="Avenir"/>
        </w:rPr>
        <w:t>On the one hand – women are boss ladies!</w:t>
      </w:r>
    </w:p>
    <w:p w14:paraId="1CE9F8D9" w14:textId="77777777" w:rsidR="009B2FC2" w:rsidRPr="00DB3CEA" w:rsidRDefault="009B2FC2" w:rsidP="009B2FC2">
      <w:pPr>
        <w:ind w:right="-540"/>
        <w:jc w:val="center"/>
        <w:rPr>
          <w:rFonts w:ascii="Avenir" w:eastAsia="Avenir" w:hAnsi="Avenir" w:cs="Avenir"/>
        </w:rPr>
      </w:pPr>
      <w:r w:rsidRPr="00DB3CEA">
        <w:rPr>
          <w:rFonts w:ascii="Avenir" w:eastAsia="Avenir" w:hAnsi="Avenir" w:cs="Avenir"/>
        </w:rPr>
        <w:t xml:space="preserve">They’re allowed to read and </w:t>
      </w:r>
      <w:proofErr w:type="gramStart"/>
      <w:r w:rsidRPr="00DB3CEA">
        <w:rPr>
          <w:rFonts w:ascii="Avenir" w:eastAsia="Avenir" w:hAnsi="Avenir" w:cs="Avenir"/>
        </w:rPr>
        <w:t>write</w:t>
      </w:r>
      <w:proofErr w:type="gramEnd"/>
      <w:r w:rsidRPr="00DB3CEA">
        <w:rPr>
          <w:rFonts w:ascii="Avenir" w:eastAsia="Avenir" w:hAnsi="Avenir" w:cs="Avenir"/>
        </w:rPr>
        <w:t xml:space="preserve"> and needlework is so five hundred years ago. </w:t>
      </w:r>
    </w:p>
    <w:p w14:paraId="56FC6A02" w14:textId="77777777" w:rsidR="009B2FC2" w:rsidRPr="00DB3CEA" w:rsidRDefault="009B2FC2" w:rsidP="009B2FC2">
      <w:pPr>
        <w:ind w:right="-540"/>
        <w:jc w:val="center"/>
        <w:rPr>
          <w:rFonts w:ascii="Avenir" w:eastAsia="Avenir" w:hAnsi="Avenir" w:cs="Avenir"/>
        </w:rPr>
      </w:pPr>
      <w:r w:rsidRPr="00DB3CEA">
        <w:rPr>
          <w:rFonts w:ascii="Avenir" w:eastAsia="Avenir" w:hAnsi="Avenir" w:cs="Avenir"/>
        </w:rPr>
        <w:t xml:space="preserve">On the other hand – Carli-B can’t find any decent hemlock and the Supreme Court has just made life medieval for people with vaginas. </w:t>
      </w:r>
    </w:p>
    <w:p w14:paraId="2C7BAC04" w14:textId="77777777" w:rsidR="009B2FC2" w:rsidRPr="00DB3CEA" w:rsidRDefault="009B2FC2" w:rsidP="009B2FC2">
      <w:pPr>
        <w:ind w:right="-540"/>
        <w:jc w:val="center"/>
        <w:rPr>
          <w:rFonts w:ascii="Avenir" w:eastAsia="Avenir" w:hAnsi="Avenir" w:cs="Avenir"/>
        </w:rPr>
      </w:pPr>
      <w:r w:rsidRPr="00DB3CEA">
        <w:rPr>
          <w:rFonts w:ascii="Avenir" w:eastAsia="Avenir" w:hAnsi="Avenir" w:cs="Avenir"/>
        </w:rPr>
        <w:t xml:space="preserve">Join </w:t>
      </w:r>
      <w:hyperlink r:id="rId42">
        <w:r w:rsidRPr="00DB3CEA">
          <w:rPr>
            <w:rFonts w:ascii="Avenir" w:eastAsia="Avenir" w:hAnsi="Avenir" w:cs="Avenir"/>
            <w:u w:val="single"/>
          </w:rPr>
          <w:t>Carlotta-B</w:t>
        </w:r>
      </w:hyperlink>
      <w:r w:rsidRPr="00DB3CEA">
        <w:rPr>
          <w:rFonts w:ascii="Avenir" w:eastAsia="Avenir" w:hAnsi="Avenir" w:cs="Avenir"/>
        </w:rPr>
        <w:t xml:space="preserve"> in a protest for freedom that is full of frivolity. </w:t>
      </w:r>
    </w:p>
    <w:p w14:paraId="5D07C116" w14:textId="77777777" w:rsidR="009B2FC2" w:rsidRDefault="00000000" w:rsidP="009B2FC2">
      <w:pPr>
        <w:ind w:right="-540"/>
        <w:jc w:val="center"/>
        <w:rPr>
          <w:rFonts w:ascii="Avenir" w:eastAsia="Avenir" w:hAnsi="Avenir" w:cs="Avenir"/>
          <w:i/>
        </w:rPr>
      </w:pPr>
      <w:hyperlink r:id="rId43">
        <w:r w:rsidR="009B2FC2" w:rsidRPr="00DB3CEA">
          <w:rPr>
            <w:rFonts w:ascii="Avenir" w:eastAsia="Avenir" w:hAnsi="Avenir" w:cs="Avenir"/>
            <w:u w:val="single"/>
          </w:rPr>
          <w:t>Shakespearean Cabaret Co</w:t>
        </w:r>
      </w:hyperlink>
      <w:r w:rsidR="009B2FC2" w:rsidRPr="00DB3CEA">
        <w:rPr>
          <w:rFonts w:ascii="Avenir" w:eastAsia="Avenir" w:hAnsi="Avenir" w:cs="Avenir"/>
        </w:rPr>
        <w:t xml:space="preserve"> is a merry band of mischievous artists – cooking up a poetic salve for today’s woes. Written and Performed by </w:t>
      </w:r>
      <w:hyperlink r:id="rId44">
        <w:r w:rsidR="009B2FC2" w:rsidRPr="00DB3CEA">
          <w:rPr>
            <w:rFonts w:ascii="Avenir" w:eastAsia="Avenir" w:hAnsi="Avenir" w:cs="Avenir"/>
            <w:u w:val="single"/>
          </w:rPr>
          <w:t>Carla Kissane</w:t>
        </w:r>
      </w:hyperlink>
      <w:r w:rsidR="009B2FC2" w:rsidRPr="00DB3CEA">
        <w:rPr>
          <w:rFonts w:ascii="Avenir" w:eastAsia="Avenir" w:hAnsi="Avenir" w:cs="Avenir"/>
        </w:rPr>
        <w:t xml:space="preserve">, Directed by </w:t>
      </w:r>
      <w:hyperlink r:id="rId45">
        <w:r w:rsidR="009B2FC2" w:rsidRPr="00DB3CEA">
          <w:rPr>
            <w:rFonts w:ascii="Avenir" w:eastAsia="Avenir" w:hAnsi="Avenir" w:cs="Avenir"/>
            <w:u w:val="single"/>
          </w:rPr>
          <w:t>Miriam Grill</w:t>
        </w:r>
      </w:hyperlink>
      <w:r w:rsidR="009B2FC2" w:rsidRPr="00DB3CEA">
        <w:rPr>
          <w:rFonts w:ascii="Avenir" w:eastAsia="Avenir" w:hAnsi="Avenir" w:cs="Avenir"/>
        </w:rPr>
        <w:t xml:space="preserve">, with musical arrangements by Andrew Patterson &amp; Ben Kiley- our creative team will serve you up a cocktail of musical mashups that is designed to let freedom ring! </w:t>
      </w:r>
      <w:r w:rsidR="009B2FC2" w:rsidRPr="00DB3CEA">
        <w:rPr>
          <w:rFonts w:ascii="Avenir" w:eastAsia="Avenir" w:hAnsi="Avenir" w:cs="Avenir"/>
          <w:i/>
        </w:rPr>
        <w:t xml:space="preserve">Hey nonny </w:t>
      </w:r>
      <w:proofErr w:type="spellStart"/>
      <w:r w:rsidR="009B2FC2" w:rsidRPr="00DB3CEA">
        <w:rPr>
          <w:rFonts w:ascii="Avenir" w:eastAsia="Avenir" w:hAnsi="Avenir" w:cs="Avenir"/>
          <w:i/>
        </w:rPr>
        <w:t>nonny</w:t>
      </w:r>
      <w:proofErr w:type="spellEnd"/>
      <w:r w:rsidR="009B2FC2" w:rsidRPr="00DB3CEA">
        <w:rPr>
          <w:rFonts w:ascii="Avenir" w:eastAsia="Avenir" w:hAnsi="Avenir" w:cs="Avenir"/>
          <w:i/>
        </w:rPr>
        <w:t>, Bitches</w:t>
      </w:r>
      <w:r w:rsidR="009B2FC2">
        <w:rPr>
          <w:rFonts w:ascii="Avenir" w:eastAsia="Avenir" w:hAnsi="Avenir" w:cs="Avenir"/>
          <w:i/>
        </w:rPr>
        <w:t>!</w:t>
      </w:r>
    </w:p>
    <w:p w14:paraId="48DBFF28" w14:textId="19C2B0DD" w:rsidR="009B2FC2" w:rsidRPr="009B2FC2" w:rsidRDefault="009B2FC2" w:rsidP="009B2FC2">
      <w:pPr>
        <w:ind w:right="-540"/>
        <w:jc w:val="center"/>
        <w:rPr>
          <w:rFonts w:ascii="Avenir" w:eastAsia="Avenir" w:hAnsi="Avenir" w:cs="Avenir"/>
          <w:i/>
        </w:rPr>
      </w:pPr>
      <w:r w:rsidRPr="005B2AF7">
        <w:rPr>
          <w:rFonts w:ascii="Bebas Neue" w:eastAsia="Bebas Neue" w:hAnsi="Bebas Neue" w:cs="Bebas Neue"/>
          <w:sz w:val="36"/>
          <w:szCs w:val="36"/>
        </w:rPr>
        <w:lastRenderedPageBreak/>
        <w:t>PAST PRODUCTIONS - ‘WHORES AND WEEPING WOMEN’</w:t>
      </w:r>
    </w:p>
    <w:p w14:paraId="3AD88FE7" w14:textId="77777777" w:rsidR="009B2FC2" w:rsidRDefault="009B2FC2" w:rsidP="009B2FC2">
      <w:pPr>
        <w:rPr>
          <w:rFonts w:ascii="Bebas Neue" w:eastAsia="Bebas Neue" w:hAnsi="Bebas Neue" w:cs="Bebas Neue"/>
          <w:sz w:val="28"/>
          <w:szCs w:val="28"/>
        </w:rPr>
      </w:pPr>
      <w:r>
        <w:rPr>
          <w:rFonts w:ascii="Bebas Neue" w:eastAsia="Bebas Neue" w:hAnsi="Bebas Neue" w:cs="Bebas Neue"/>
          <w:sz w:val="28"/>
          <w:szCs w:val="28"/>
        </w:rPr>
        <w:t xml:space="preserve">2021 production stills: </w:t>
      </w:r>
      <w:hyperlink r:id="rId46">
        <w:r>
          <w:rPr>
            <w:rFonts w:ascii="Bebas Neue" w:eastAsia="Bebas Neue" w:hAnsi="Bebas Neue" w:cs="Bebas Neue"/>
            <w:color w:val="1155CC"/>
            <w:sz w:val="28"/>
            <w:szCs w:val="28"/>
            <w:u w:val="single"/>
          </w:rPr>
          <w:t>https://www.shakespeareancabaret.com/production-stills</w:t>
        </w:r>
      </w:hyperlink>
    </w:p>
    <w:p w14:paraId="211559C0" w14:textId="77777777" w:rsidR="009B2FC2" w:rsidRDefault="009B2FC2" w:rsidP="009B2FC2">
      <w:pPr>
        <w:spacing w:line="408" w:lineRule="auto"/>
        <w:rPr>
          <w:rFonts w:ascii="Bebas Neue" w:eastAsia="Bebas Neue" w:hAnsi="Bebas Neue" w:cs="Bebas Neue"/>
          <w:sz w:val="40"/>
          <w:szCs w:val="40"/>
        </w:rPr>
      </w:pPr>
      <w:r>
        <w:rPr>
          <w:rFonts w:ascii="Bebas Neue" w:eastAsia="Bebas Neue" w:hAnsi="Bebas Neue" w:cs="Bebas Neue"/>
          <w:sz w:val="28"/>
          <w:szCs w:val="28"/>
        </w:rPr>
        <w:t xml:space="preserve">2021 behind the scenes videos: </w:t>
      </w:r>
      <w:hyperlink r:id="rId47">
        <w:r>
          <w:rPr>
            <w:rFonts w:ascii="Bebas Neue" w:eastAsia="Bebas Neue" w:hAnsi="Bebas Neue" w:cs="Bebas Neue"/>
            <w:color w:val="1155CC"/>
            <w:sz w:val="28"/>
            <w:szCs w:val="28"/>
            <w:u w:val="single"/>
          </w:rPr>
          <w:t>https://youtu.be/Vuk_tQzIY98</w:t>
        </w:r>
      </w:hyperlink>
    </w:p>
    <w:p w14:paraId="4B20E381" w14:textId="77777777" w:rsidR="009B2FC2" w:rsidRDefault="009B2FC2" w:rsidP="009B2FC2">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4FDBC0C" wp14:editId="752406E0">
            <wp:extent cx="5943600" cy="2882900"/>
            <wp:effectExtent l="0" t="0" r="0" b="0"/>
            <wp:docPr id="46" name="image4.jpg" descr="A person sitting in a chair holding a book&#10;&#10;Description automatically generated"/>
            <wp:cNvGraphicFramePr/>
            <a:graphic xmlns:a="http://schemas.openxmlformats.org/drawingml/2006/main">
              <a:graphicData uri="http://schemas.openxmlformats.org/drawingml/2006/picture">
                <pic:pic xmlns:pic="http://schemas.openxmlformats.org/drawingml/2006/picture">
                  <pic:nvPicPr>
                    <pic:cNvPr id="46" name="image4.jpg" descr="A person sitting in a chair holding a book&#10;&#10;Description automatically generated"/>
                    <pic:cNvPicPr preferRelativeResize="0"/>
                  </pic:nvPicPr>
                  <pic:blipFill>
                    <a:blip r:embed="rId48"/>
                    <a:srcRect/>
                    <a:stretch>
                      <a:fillRect/>
                    </a:stretch>
                  </pic:blipFill>
                  <pic:spPr>
                    <a:xfrm>
                      <a:off x="0" y="0"/>
                      <a:ext cx="5943600" cy="2882900"/>
                    </a:xfrm>
                    <a:prstGeom prst="rect">
                      <a:avLst/>
                    </a:prstGeom>
                    <a:ln/>
                  </pic:spPr>
                </pic:pic>
              </a:graphicData>
            </a:graphic>
          </wp:inline>
        </w:drawing>
      </w:r>
    </w:p>
    <w:p w14:paraId="47C4B403" w14:textId="77777777" w:rsidR="009B2FC2" w:rsidRPr="005B2AF7" w:rsidRDefault="009B2FC2" w:rsidP="009B2FC2">
      <w:pPr>
        <w:jc w:val="center"/>
        <w:rPr>
          <w:rFonts w:ascii="Bebas Neue" w:eastAsia="Bebas Neue" w:hAnsi="Bebas Neue" w:cs="Bebas Neue"/>
          <w:sz w:val="36"/>
          <w:szCs w:val="36"/>
        </w:rPr>
      </w:pPr>
      <w:r w:rsidRPr="005B2AF7">
        <w:rPr>
          <w:rFonts w:ascii="Bebas Neue" w:eastAsia="Bebas Neue" w:hAnsi="Bebas Neue" w:cs="Bebas Neue"/>
          <w:sz w:val="36"/>
          <w:szCs w:val="36"/>
        </w:rPr>
        <w:t>DATES AND VENUES</w:t>
      </w:r>
    </w:p>
    <w:p w14:paraId="603AC35C" w14:textId="77777777" w:rsidR="009B2FC2" w:rsidRDefault="00000000" w:rsidP="009B2FC2">
      <w:pPr>
        <w:rPr>
          <w:rFonts w:ascii="Bebas Neue" w:eastAsia="Bebas Neue" w:hAnsi="Bebas Neue" w:cs="Bebas Neue"/>
          <w:color w:val="0000FF"/>
          <w:sz w:val="28"/>
          <w:szCs w:val="28"/>
        </w:rPr>
      </w:pPr>
      <w:hyperlink r:id="rId49">
        <w:r w:rsidR="009B2FC2">
          <w:rPr>
            <w:rFonts w:ascii="Bebas Neue" w:eastAsia="Bebas Neue" w:hAnsi="Bebas Neue" w:cs="Bebas Neue"/>
            <w:color w:val="0000FF"/>
            <w:sz w:val="28"/>
            <w:szCs w:val="28"/>
            <w:u w:val="single"/>
          </w:rPr>
          <w:t>2021</w:t>
        </w:r>
      </w:hyperlink>
      <w:r w:rsidR="009B2FC2">
        <w:rPr>
          <w:rFonts w:ascii="Bebas Neue" w:eastAsia="Bebas Neue" w:hAnsi="Bebas Neue" w:cs="Bebas Neue"/>
          <w:color w:val="0000FF"/>
          <w:sz w:val="28"/>
          <w:szCs w:val="28"/>
        </w:rPr>
        <w:t xml:space="preserve"> - </w:t>
      </w:r>
      <w:hyperlink r:id="rId50">
        <w:r w:rsidR="009B2FC2">
          <w:rPr>
            <w:rFonts w:ascii="Bebas Neue" w:eastAsia="Bebas Neue" w:hAnsi="Bebas Neue" w:cs="Bebas Neue"/>
            <w:color w:val="0000FF"/>
            <w:sz w:val="28"/>
            <w:szCs w:val="28"/>
            <w:u w:val="single"/>
          </w:rPr>
          <w:t>arts on site, New York City, USA</w:t>
        </w:r>
      </w:hyperlink>
      <w:r w:rsidR="009B2FC2">
        <w:rPr>
          <w:rFonts w:ascii="Bebas Neue" w:eastAsia="Bebas Neue" w:hAnsi="Bebas Neue" w:cs="Bebas Neue"/>
          <w:color w:val="0000FF"/>
          <w:sz w:val="28"/>
          <w:szCs w:val="28"/>
        </w:rPr>
        <w:t xml:space="preserve"> </w:t>
      </w:r>
    </w:p>
    <w:p w14:paraId="49658C52" w14:textId="77777777" w:rsidR="009B2FC2" w:rsidRDefault="00000000" w:rsidP="009B2FC2">
      <w:pPr>
        <w:rPr>
          <w:rFonts w:ascii="Bebas Neue" w:eastAsia="Bebas Neue" w:hAnsi="Bebas Neue" w:cs="Bebas Neue"/>
          <w:sz w:val="28"/>
          <w:szCs w:val="28"/>
        </w:rPr>
      </w:pPr>
      <w:hyperlink r:id="rId51">
        <w:r w:rsidR="009B2FC2">
          <w:rPr>
            <w:rFonts w:ascii="Bebas Neue" w:eastAsia="Bebas Neue" w:hAnsi="Bebas Neue" w:cs="Bebas Neue"/>
            <w:color w:val="0000FF"/>
            <w:sz w:val="28"/>
            <w:szCs w:val="28"/>
            <w:u w:val="single"/>
          </w:rPr>
          <w:t>2017</w:t>
        </w:r>
      </w:hyperlink>
      <w:r w:rsidR="009B2FC2">
        <w:rPr>
          <w:rFonts w:ascii="Bebas Neue" w:eastAsia="Bebas Neue" w:hAnsi="Bebas Neue" w:cs="Bebas Neue"/>
          <w:color w:val="0000FF"/>
          <w:sz w:val="28"/>
          <w:szCs w:val="28"/>
        </w:rPr>
        <w:t xml:space="preserve">: </w:t>
      </w:r>
      <w:hyperlink r:id="rId52">
        <w:r w:rsidR="009B2FC2">
          <w:rPr>
            <w:rFonts w:ascii="Bebas Neue" w:eastAsia="Bebas Neue" w:hAnsi="Bebas Neue" w:cs="Bebas Neue"/>
            <w:color w:val="0000FF"/>
            <w:sz w:val="28"/>
            <w:szCs w:val="28"/>
            <w:u w:val="single"/>
          </w:rPr>
          <w:t xml:space="preserve">duplex cabaret </w:t>
        </w:r>
        <w:proofErr w:type="spellStart"/>
        <w:r w:rsidR="009B2FC2">
          <w:rPr>
            <w:rFonts w:ascii="Bebas Neue" w:eastAsia="Bebas Neue" w:hAnsi="Bebas Neue" w:cs="Bebas Neue"/>
            <w:color w:val="0000FF"/>
            <w:sz w:val="28"/>
            <w:szCs w:val="28"/>
            <w:u w:val="single"/>
          </w:rPr>
          <w:t>theateR</w:t>
        </w:r>
        <w:proofErr w:type="spellEnd"/>
      </w:hyperlink>
      <w:r w:rsidR="009B2FC2">
        <w:rPr>
          <w:rFonts w:ascii="Bebas Neue" w:eastAsia="Bebas Neue" w:hAnsi="Bebas Neue" w:cs="Bebas Neue"/>
          <w:color w:val="0000FF"/>
          <w:sz w:val="28"/>
          <w:szCs w:val="28"/>
        </w:rPr>
        <w:t>,</w:t>
      </w:r>
      <w:r w:rsidR="009B2FC2">
        <w:rPr>
          <w:rFonts w:ascii="Bebas Neue" w:eastAsia="Bebas Neue" w:hAnsi="Bebas Neue" w:cs="Bebas Neue"/>
          <w:sz w:val="28"/>
          <w:szCs w:val="28"/>
        </w:rPr>
        <w:t xml:space="preserve"> New York City, USA. </w:t>
      </w:r>
    </w:p>
    <w:p w14:paraId="57C4EED8" w14:textId="77777777" w:rsidR="009B2FC2" w:rsidRDefault="009B2FC2" w:rsidP="009B2FC2">
      <w:pPr>
        <w:rPr>
          <w:rFonts w:ascii="Bebas Neue" w:eastAsia="Bebas Neue" w:hAnsi="Bebas Neue" w:cs="Bebas Neue"/>
          <w:sz w:val="28"/>
          <w:szCs w:val="28"/>
        </w:rPr>
      </w:pPr>
      <w:r>
        <w:rPr>
          <w:rFonts w:ascii="Bebas Neue" w:eastAsia="Bebas Neue" w:hAnsi="Bebas Neue" w:cs="Bebas Neue"/>
          <w:sz w:val="28"/>
          <w:szCs w:val="28"/>
        </w:rPr>
        <w:t xml:space="preserve">2014 - </w:t>
      </w:r>
      <w:hyperlink r:id="rId53">
        <w:r>
          <w:rPr>
            <w:rFonts w:ascii="Bebas Neue" w:eastAsia="Bebas Neue" w:hAnsi="Bebas Neue" w:cs="Bebas Neue"/>
            <w:color w:val="0000FF"/>
            <w:sz w:val="28"/>
            <w:szCs w:val="28"/>
            <w:u w:val="single"/>
          </w:rPr>
          <w:t>his majesty’s theatre</w:t>
        </w:r>
      </w:hyperlink>
      <w:r>
        <w:rPr>
          <w:rFonts w:ascii="Bebas Neue" w:eastAsia="Bebas Neue" w:hAnsi="Bebas Neue" w:cs="Bebas Neue"/>
          <w:sz w:val="28"/>
          <w:szCs w:val="28"/>
        </w:rPr>
        <w:t xml:space="preserve"> as part of  </w:t>
      </w:r>
      <w:hyperlink r:id="rId54">
        <w:r>
          <w:rPr>
            <w:rFonts w:ascii="Bebas Neue" w:eastAsia="Bebas Neue" w:hAnsi="Bebas Neue" w:cs="Bebas Neue"/>
            <w:color w:val="0000FF"/>
            <w:sz w:val="28"/>
            <w:szCs w:val="28"/>
            <w:u w:val="single"/>
          </w:rPr>
          <w:t xml:space="preserve">‘downstairs at the </w:t>
        </w:r>
        <w:proofErr w:type="spellStart"/>
        <w:r>
          <w:rPr>
            <w:rFonts w:ascii="Bebas Neue" w:eastAsia="Bebas Neue" w:hAnsi="Bebas Neue" w:cs="Bebas Neue"/>
            <w:color w:val="0000FF"/>
            <w:sz w:val="28"/>
            <w:szCs w:val="28"/>
            <w:u w:val="single"/>
          </w:rPr>
          <w:t>maj</w:t>
        </w:r>
        <w:proofErr w:type="spellEnd"/>
        <w:r>
          <w:rPr>
            <w:rFonts w:ascii="Bebas Neue" w:eastAsia="Bebas Neue" w:hAnsi="Bebas Neue" w:cs="Bebas Neue"/>
            <w:color w:val="0000FF"/>
            <w:sz w:val="28"/>
            <w:szCs w:val="28"/>
            <w:u w:val="single"/>
          </w:rPr>
          <w:t>’</w:t>
        </w:r>
      </w:hyperlink>
      <w:r>
        <w:rPr>
          <w:rFonts w:ascii="Bebas Neue" w:eastAsia="Bebas Neue" w:hAnsi="Bebas Neue" w:cs="Bebas Neue"/>
          <w:sz w:val="28"/>
          <w:szCs w:val="28"/>
        </w:rPr>
        <w:t xml:space="preserve"> - Perth, Australia</w:t>
      </w:r>
    </w:p>
    <w:p w14:paraId="390BB221" w14:textId="77777777" w:rsidR="009B2FC2" w:rsidRDefault="009B2FC2" w:rsidP="009B2FC2">
      <w:pPr>
        <w:rPr>
          <w:rFonts w:ascii="Bebas Neue" w:eastAsia="Bebas Neue" w:hAnsi="Bebas Neue" w:cs="Bebas Neue"/>
          <w:sz w:val="28"/>
          <w:szCs w:val="28"/>
        </w:rPr>
      </w:pPr>
      <w:r>
        <w:rPr>
          <w:rFonts w:ascii="Bebas Neue" w:eastAsia="Bebas Neue" w:hAnsi="Bebas Neue" w:cs="Bebas Neue"/>
          <w:sz w:val="28"/>
          <w:szCs w:val="28"/>
        </w:rPr>
        <w:t xml:space="preserve">2013 - </w:t>
      </w:r>
      <w:hyperlink r:id="rId55">
        <w:r>
          <w:rPr>
            <w:rFonts w:ascii="Bebas Neue" w:eastAsia="Bebas Neue" w:hAnsi="Bebas Neue" w:cs="Bebas Neue"/>
            <w:color w:val="0000FF"/>
            <w:sz w:val="28"/>
            <w:szCs w:val="28"/>
            <w:u w:val="single"/>
          </w:rPr>
          <w:t>the butterfly club</w:t>
        </w:r>
      </w:hyperlink>
      <w:r>
        <w:rPr>
          <w:rFonts w:ascii="Bebas Neue" w:eastAsia="Bebas Neue" w:hAnsi="Bebas Neue" w:cs="Bebas Neue"/>
          <w:color w:val="0000FF"/>
          <w:sz w:val="28"/>
          <w:szCs w:val="28"/>
        </w:rPr>
        <w:t>,</w:t>
      </w:r>
      <w:r>
        <w:rPr>
          <w:rFonts w:ascii="Bebas Neue" w:eastAsia="Bebas Neue" w:hAnsi="Bebas Neue" w:cs="Bebas Neue"/>
          <w:sz w:val="28"/>
          <w:szCs w:val="28"/>
        </w:rPr>
        <w:t xml:space="preserve"> Melbourne, Australia</w:t>
      </w:r>
    </w:p>
    <w:p w14:paraId="10BD77C7" w14:textId="77777777" w:rsidR="009B2FC2" w:rsidRDefault="009B2FC2" w:rsidP="009B2FC2">
      <w:pPr>
        <w:rPr>
          <w:rFonts w:ascii="Bebas Neue" w:eastAsia="Bebas Neue" w:hAnsi="Bebas Neue" w:cs="Bebas Neue"/>
          <w:sz w:val="28"/>
          <w:szCs w:val="28"/>
        </w:rPr>
      </w:pPr>
    </w:p>
    <w:p w14:paraId="4FA8D453" w14:textId="77777777" w:rsidR="009B2FC2" w:rsidRPr="005B2AF7" w:rsidRDefault="009B2FC2" w:rsidP="009B2FC2">
      <w:pPr>
        <w:jc w:val="center"/>
        <w:rPr>
          <w:rFonts w:ascii="Bebas Neue" w:eastAsia="Bebas Neue" w:hAnsi="Bebas Neue" w:cs="Bebas Neue"/>
          <w:sz w:val="36"/>
          <w:szCs w:val="36"/>
        </w:rPr>
      </w:pPr>
      <w:r w:rsidRPr="005B2AF7">
        <w:rPr>
          <w:rFonts w:ascii="Bebas Neue" w:eastAsia="Bebas Neue" w:hAnsi="Bebas Neue" w:cs="Bebas Neue"/>
          <w:sz w:val="36"/>
          <w:szCs w:val="36"/>
        </w:rPr>
        <w:t>creative teams</w:t>
      </w:r>
    </w:p>
    <w:p w14:paraId="1AE6557D" w14:textId="77777777" w:rsidR="009B2FC2" w:rsidRDefault="009B2FC2" w:rsidP="009B2FC2">
      <w:pPr>
        <w:rPr>
          <w:rFonts w:ascii="Bebas Neue" w:eastAsia="Bebas Neue" w:hAnsi="Bebas Neue" w:cs="Bebas Neue"/>
          <w:color w:val="0000FF"/>
          <w:sz w:val="28"/>
          <w:szCs w:val="28"/>
        </w:rPr>
      </w:pPr>
      <w:r>
        <w:rPr>
          <w:rFonts w:ascii="Bebas Neue" w:eastAsia="Bebas Neue" w:hAnsi="Bebas Neue" w:cs="Bebas Neue"/>
          <w:sz w:val="28"/>
          <w:szCs w:val="28"/>
        </w:rPr>
        <w:t xml:space="preserve">2021 creative team: </w:t>
      </w:r>
      <w:hyperlink r:id="rId56">
        <w:r>
          <w:rPr>
            <w:rFonts w:ascii="Bebas Neue" w:eastAsia="Bebas Neue" w:hAnsi="Bebas Neue" w:cs="Bebas Neue"/>
            <w:sz w:val="28"/>
            <w:szCs w:val="28"/>
          </w:rPr>
          <w:t>:</w:t>
        </w:r>
      </w:hyperlink>
      <w:r>
        <w:rPr>
          <w:rFonts w:ascii="Bebas Neue" w:eastAsia="Bebas Neue" w:hAnsi="Bebas Neue" w:cs="Bebas Neue"/>
          <w:color w:val="44546A"/>
          <w:sz w:val="28"/>
          <w:szCs w:val="28"/>
        </w:rPr>
        <w:t xml:space="preserve"> </w:t>
      </w:r>
      <w:hyperlink r:id="rId57">
        <w:proofErr w:type="spellStart"/>
        <w:r>
          <w:rPr>
            <w:rFonts w:ascii="Bebas Neue" w:eastAsia="Bebas Neue" w:hAnsi="Bebas Neue" w:cs="Bebas Neue"/>
            <w:color w:val="0000FF"/>
            <w:sz w:val="28"/>
            <w:szCs w:val="28"/>
            <w:u w:val="single"/>
          </w:rPr>
          <w:t>miriam</w:t>
        </w:r>
        <w:proofErr w:type="spellEnd"/>
        <w:r>
          <w:rPr>
            <w:rFonts w:ascii="Bebas Neue" w:eastAsia="Bebas Neue" w:hAnsi="Bebas Neue" w:cs="Bebas Neue"/>
            <w:color w:val="0000FF"/>
            <w:sz w:val="28"/>
            <w:szCs w:val="28"/>
            <w:u w:val="single"/>
          </w:rPr>
          <w:t xml:space="preserve"> grill</w:t>
        </w:r>
      </w:hyperlink>
      <w:r>
        <w:rPr>
          <w:rFonts w:ascii="Bebas Neue" w:eastAsia="Bebas Neue" w:hAnsi="Bebas Neue" w:cs="Bebas Neue"/>
          <w:color w:val="0000FF"/>
          <w:sz w:val="28"/>
          <w:szCs w:val="28"/>
        </w:rPr>
        <w:t xml:space="preserve">, </w:t>
      </w:r>
      <w:hyperlink r:id="rId58">
        <w:r>
          <w:rPr>
            <w:rFonts w:ascii="Bebas Neue" w:eastAsia="Bebas Neue" w:hAnsi="Bebas Neue" w:cs="Bebas Neue"/>
            <w:color w:val="0000FF"/>
            <w:sz w:val="28"/>
            <w:szCs w:val="28"/>
            <w:u w:val="single"/>
          </w:rPr>
          <w:t>C.S.E Cooney</w:t>
        </w:r>
      </w:hyperlink>
      <w:r>
        <w:rPr>
          <w:rFonts w:ascii="Bebas Neue" w:eastAsia="Bebas Neue" w:hAnsi="Bebas Neue" w:cs="Bebas Neue"/>
          <w:color w:val="0000FF"/>
          <w:sz w:val="28"/>
          <w:szCs w:val="28"/>
        </w:rPr>
        <w:t xml:space="preserve">, </w:t>
      </w:r>
      <w:hyperlink r:id="rId59">
        <w:proofErr w:type="spellStart"/>
        <w:r>
          <w:rPr>
            <w:rFonts w:ascii="Bebas Neue" w:eastAsia="Bebas Neue" w:hAnsi="Bebas Neue" w:cs="Bebas Neue"/>
            <w:color w:val="0000FF"/>
            <w:sz w:val="28"/>
            <w:szCs w:val="28"/>
            <w:u w:val="single"/>
          </w:rPr>
          <w:t>katherine</w:t>
        </w:r>
        <w:proofErr w:type="spellEnd"/>
        <w:r>
          <w:rPr>
            <w:rFonts w:ascii="Bebas Neue" w:eastAsia="Bebas Neue" w:hAnsi="Bebas Neue" w:cs="Bebas Neue"/>
            <w:color w:val="0000FF"/>
            <w:sz w:val="28"/>
            <w:szCs w:val="28"/>
            <w:u w:val="single"/>
          </w:rPr>
          <w:t xml:space="preserve"> McClintic</w:t>
        </w:r>
      </w:hyperlink>
      <w:r>
        <w:rPr>
          <w:rFonts w:ascii="Bebas Neue" w:eastAsia="Bebas Neue" w:hAnsi="Bebas Neue" w:cs="Bebas Neue"/>
          <w:color w:val="0000FF"/>
          <w:sz w:val="28"/>
          <w:szCs w:val="28"/>
        </w:rPr>
        <w:t>,</w:t>
      </w:r>
      <w:hyperlink r:id="rId60">
        <w:r>
          <w:rPr>
            <w:rFonts w:ascii="Bebas Neue" w:eastAsia="Bebas Neue" w:hAnsi="Bebas Neue" w:cs="Bebas Neue"/>
            <w:color w:val="0000FF"/>
            <w:sz w:val="28"/>
            <w:szCs w:val="28"/>
            <w:u w:val="single"/>
          </w:rPr>
          <w:t xml:space="preserve"> </w:t>
        </w:r>
        <w:proofErr w:type="spellStart"/>
        <w:r>
          <w:rPr>
            <w:rFonts w:ascii="Bebas Neue" w:eastAsia="Bebas Neue" w:hAnsi="Bebas Neue" w:cs="Bebas Neue"/>
            <w:color w:val="0000FF"/>
            <w:sz w:val="28"/>
            <w:szCs w:val="28"/>
            <w:u w:val="single"/>
          </w:rPr>
          <w:t>annie</w:t>
        </w:r>
        <w:proofErr w:type="spellEnd"/>
        <w:r>
          <w:rPr>
            <w:rFonts w:ascii="Bebas Neue" w:eastAsia="Bebas Neue" w:hAnsi="Bebas Neue" w:cs="Bebas Neue"/>
            <w:color w:val="0000FF"/>
            <w:sz w:val="28"/>
            <w:szCs w:val="28"/>
            <w:u w:val="single"/>
          </w:rPr>
          <w:t xml:space="preserve"> Jin wang</w:t>
        </w:r>
      </w:hyperlink>
    </w:p>
    <w:p w14:paraId="116A4E04" w14:textId="77777777" w:rsidR="009B2FC2" w:rsidRDefault="009B2FC2" w:rsidP="009B2FC2">
      <w:pPr>
        <w:spacing w:line="408" w:lineRule="auto"/>
        <w:rPr>
          <w:rFonts w:ascii="Bebas Neue" w:eastAsia="Bebas Neue" w:hAnsi="Bebas Neue" w:cs="Bebas Neue"/>
          <w:sz w:val="28"/>
          <w:szCs w:val="28"/>
        </w:rPr>
      </w:pPr>
      <w:r>
        <w:rPr>
          <w:rFonts w:ascii="Bebas Neue" w:eastAsia="Bebas Neue" w:hAnsi="Bebas Neue" w:cs="Bebas Neue"/>
          <w:sz w:val="28"/>
          <w:szCs w:val="28"/>
        </w:rPr>
        <w:t>2013 creative team:</w:t>
      </w:r>
      <w:r>
        <w:rPr>
          <w:rFonts w:ascii="Bebas Neue" w:eastAsia="Bebas Neue" w:hAnsi="Bebas Neue" w:cs="Bebas Neue"/>
          <w:color w:val="0000FF"/>
          <w:sz w:val="28"/>
          <w:szCs w:val="28"/>
        </w:rPr>
        <w:t xml:space="preserve"> </w:t>
      </w:r>
      <w:hyperlink r:id="rId61">
        <w:r>
          <w:rPr>
            <w:rFonts w:ascii="Bebas Neue" w:eastAsia="Bebas Neue" w:hAnsi="Bebas Neue" w:cs="Bebas Neue"/>
            <w:color w:val="0000FF"/>
            <w:sz w:val="28"/>
            <w:szCs w:val="28"/>
            <w:u w:val="single"/>
          </w:rPr>
          <w:t>Complete Works Theatre Company,</w:t>
        </w:r>
      </w:hyperlink>
      <w:r>
        <w:rPr>
          <w:rFonts w:ascii="Bebas Neue" w:eastAsia="Bebas Neue" w:hAnsi="Bebas Neue" w:cs="Bebas Neue"/>
          <w:color w:val="0000FF"/>
          <w:sz w:val="28"/>
          <w:szCs w:val="28"/>
        </w:rPr>
        <w:t xml:space="preserve"> </w:t>
      </w:r>
      <w:hyperlink r:id="rId62">
        <w:r>
          <w:rPr>
            <w:rFonts w:ascii="Bebas Neue" w:eastAsia="Bebas Neue" w:hAnsi="Bebas Neue" w:cs="Bebas Neue"/>
            <w:color w:val="0000FF"/>
            <w:sz w:val="28"/>
            <w:szCs w:val="28"/>
            <w:u w:val="single"/>
          </w:rPr>
          <w:t>ANDREW BLACKMAN</w:t>
        </w:r>
      </w:hyperlink>
      <w:r>
        <w:rPr>
          <w:rFonts w:ascii="Bebas Neue" w:eastAsia="Bebas Neue" w:hAnsi="Bebas Neue" w:cs="Bebas Neue"/>
          <w:color w:val="0000FF"/>
          <w:sz w:val="28"/>
          <w:szCs w:val="28"/>
        </w:rPr>
        <w:t>,</w:t>
      </w:r>
      <w:r>
        <w:rPr>
          <w:rFonts w:ascii="Bebas Neue" w:eastAsia="Bebas Neue" w:hAnsi="Bebas Neue" w:cs="Bebas Neue"/>
          <w:sz w:val="28"/>
          <w:szCs w:val="28"/>
        </w:rPr>
        <w:t xml:space="preserve"> ANDREW PATTERSON</w:t>
      </w:r>
    </w:p>
    <w:p w14:paraId="363FAC5F" w14:textId="77777777" w:rsidR="009B2FC2" w:rsidRPr="005B2AF7" w:rsidRDefault="009B2FC2" w:rsidP="009B2FC2">
      <w:pPr>
        <w:jc w:val="center"/>
        <w:rPr>
          <w:rFonts w:ascii="Bebas Neue" w:eastAsia="Bebas Neue" w:hAnsi="Bebas Neue" w:cs="Bebas Neue"/>
          <w:sz w:val="36"/>
          <w:szCs w:val="36"/>
        </w:rPr>
      </w:pPr>
      <w:r w:rsidRPr="005B2AF7">
        <w:rPr>
          <w:rFonts w:ascii="Bebas Neue" w:eastAsia="Bebas Neue" w:hAnsi="Bebas Neue" w:cs="Bebas Neue"/>
          <w:sz w:val="36"/>
          <w:szCs w:val="36"/>
        </w:rPr>
        <w:t>PHOTOGRAPHIC &amp; IMAGERY CREDITs</w:t>
      </w:r>
    </w:p>
    <w:p w14:paraId="43C485D6" w14:textId="77777777" w:rsidR="009B2FC2" w:rsidRDefault="009B2FC2" w:rsidP="009B2FC2">
      <w:pPr>
        <w:rPr>
          <w:rFonts w:ascii="Bebas Neue" w:eastAsia="Bebas Neue" w:hAnsi="Bebas Neue" w:cs="Bebas Neue"/>
          <w:color w:val="0000FF"/>
          <w:sz w:val="28"/>
          <w:szCs w:val="28"/>
        </w:rPr>
      </w:pPr>
      <w:r>
        <w:rPr>
          <w:rFonts w:ascii="Bebas Neue" w:eastAsia="Bebas Neue" w:hAnsi="Bebas Neue" w:cs="Bebas Neue"/>
          <w:sz w:val="28"/>
          <w:szCs w:val="28"/>
        </w:rPr>
        <w:t xml:space="preserve">JJ IGNOTZ PRODUCTION STILLS 2021 </w:t>
      </w:r>
      <w:hyperlink r:id="rId63">
        <w:r>
          <w:rPr>
            <w:rFonts w:ascii="Bebas Neue" w:eastAsia="Bebas Neue" w:hAnsi="Bebas Neue" w:cs="Bebas Neue"/>
            <w:color w:val="0000FF"/>
            <w:sz w:val="28"/>
            <w:szCs w:val="28"/>
            <w:u w:val="single"/>
          </w:rPr>
          <w:t>https://jjignotzphotography.com/</w:t>
        </w:r>
      </w:hyperlink>
    </w:p>
    <w:p w14:paraId="654F4DF6" w14:textId="77777777" w:rsidR="009B2FC2" w:rsidRDefault="009B2FC2" w:rsidP="009B2FC2">
      <w:pPr>
        <w:rPr>
          <w:rFonts w:ascii="Bebas Neue" w:eastAsia="Bebas Neue" w:hAnsi="Bebas Neue" w:cs="Bebas Neue"/>
          <w:color w:val="0000FF"/>
          <w:sz w:val="28"/>
          <w:szCs w:val="28"/>
        </w:rPr>
      </w:pPr>
      <w:r>
        <w:rPr>
          <w:rFonts w:ascii="Bebas Neue" w:eastAsia="Bebas Neue" w:hAnsi="Bebas Neue" w:cs="Bebas Neue"/>
          <w:sz w:val="28"/>
          <w:szCs w:val="28"/>
        </w:rPr>
        <w:t xml:space="preserve">NICOLA MENICACCI @SHAKESPEAREANCABARET IG IMAGES </w:t>
      </w:r>
      <w:hyperlink r:id="rId64">
        <w:r>
          <w:rPr>
            <w:rFonts w:ascii="Bebas Neue" w:eastAsia="Bebas Neue" w:hAnsi="Bebas Neue" w:cs="Bebas Neue"/>
            <w:color w:val="0000FF"/>
            <w:sz w:val="28"/>
            <w:szCs w:val="28"/>
            <w:u w:val="single"/>
          </w:rPr>
          <w:t>https://nicolamenicacci.com/</w:t>
        </w:r>
      </w:hyperlink>
    </w:p>
    <w:p w14:paraId="2E6ED3CC" w14:textId="77777777" w:rsidR="009B2FC2" w:rsidRDefault="009B2FC2" w:rsidP="009B2FC2">
      <w:pPr>
        <w:rPr>
          <w:rFonts w:ascii="Bebas Neue" w:eastAsia="Bebas Neue" w:hAnsi="Bebas Neue" w:cs="Bebas Neue"/>
          <w:sz w:val="28"/>
          <w:szCs w:val="28"/>
        </w:rPr>
      </w:pPr>
      <w:r>
        <w:rPr>
          <w:rFonts w:ascii="Bebas Neue" w:eastAsia="Bebas Neue" w:hAnsi="Bebas Neue" w:cs="Bebas Neue"/>
          <w:sz w:val="28"/>
          <w:szCs w:val="28"/>
        </w:rPr>
        <w:t xml:space="preserve">UNBECOMING POSTER ARTWORK &amp; DESIGN BY IMAN FATE </w:t>
      </w:r>
      <w:hyperlink r:id="rId65">
        <w:r>
          <w:rPr>
            <w:rFonts w:ascii="Bebas Neue" w:eastAsia="Bebas Neue" w:hAnsi="Bebas Neue" w:cs="Bebas Neue"/>
            <w:color w:val="0000FF"/>
            <w:sz w:val="28"/>
            <w:szCs w:val="28"/>
            <w:u w:val="single"/>
          </w:rPr>
          <w:t>https://www.instagram.com/imvnfate/</w:t>
        </w:r>
      </w:hyperlink>
    </w:p>
    <w:p w14:paraId="6CC0157E" w14:textId="77777777" w:rsidR="009B2FC2" w:rsidRDefault="009B2FC2" w:rsidP="009B2FC2">
      <w:pPr>
        <w:rPr>
          <w:rFonts w:ascii="Bebas Neue" w:eastAsia="Bebas Neue" w:hAnsi="Bebas Neue" w:cs="Bebas Neue"/>
          <w:color w:val="0000FF"/>
          <w:sz w:val="28"/>
          <w:szCs w:val="28"/>
          <w:u w:val="single"/>
        </w:rPr>
      </w:pPr>
      <w:r>
        <w:rPr>
          <w:rFonts w:ascii="Bebas Neue" w:eastAsia="Bebas Neue" w:hAnsi="Bebas Neue" w:cs="Bebas Neue"/>
          <w:sz w:val="28"/>
          <w:szCs w:val="28"/>
        </w:rPr>
        <w:t xml:space="preserve">east village </w:t>
      </w:r>
      <w:proofErr w:type="spellStart"/>
      <w:r>
        <w:rPr>
          <w:rFonts w:ascii="Bebas Neue" w:eastAsia="Bebas Neue" w:hAnsi="Bebas Neue" w:cs="Bebas Neue"/>
          <w:sz w:val="28"/>
          <w:szCs w:val="28"/>
        </w:rPr>
        <w:t>nyc</w:t>
      </w:r>
      <w:proofErr w:type="spellEnd"/>
      <w:r>
        <w:rPr>
          <w:rFonts w:ascii="Bebas Neue" w:eastAsia="Bebas Neue" w:hAnsi="Bebas Neue" w:cs="Bebas Neue"/>
          <w:sz w:val="28"/>
          <w:szCs w:val="28"/>
        </w:rPr>
        <w:t xml:space="preserve"> Photography </w:t>
      </w:r>
      <w:proofErr w:type="spellStart"/>
      <w:r>
        <w:rPr>
          <w:rFonts w:ascii="Bebas Neue" w:eastAsia="Bebas Neue" w:hAnsi="Bebas Neue" w:cs="Bebas Neue"/>
          <w:sz w:val="28"/>
          <w:szCs w:val="28"/>
        </w:rPr>
        <w:t>september</w:t>
      </w:r>
      <w:proofErr w:type="spellEnd"/>
      <w:r>
        <w:rPr>
          <w:rFonts w:ascii="Bebas Neue" w:eastAsia="Bebas Neue" w:hAnsi="Bebas Neue" w:cs="Bebas Neue"/>
          <w:sz w:val="28"/>
          <w:szCs w:val="28"/>
        </w:rPr>
        <w:t xml:space="preserve"> 2022 courtesy of</w:t>
      </w:r>
      <w:r>
        <w:rPr>
          <w:rFonts w:ascii="Bebas Neue" w:eastAsia="Bebas Neue" w:hAnsi="Bebas Neue" w:cs="Bebas Neue"/>
          <w:sz w:val="34"/>
          <w:szCs w:val="34"/>
        </w:rPr>
        <w:t xml:space="preserve"> </w:t>
      </w:r>
      <w:r>
        <w:rPr>
          <w:rFonts w:ascii="Bebas Neue" w:eastAsia="Bebas Neue" w:hAnsi="Bebas Neue" w:cs="Bebas Neue"/>
          <w:sz w:val="28"/>
          <w:szCs w:val="28"/>
        </w:rPr>
        <w:t xml:space="preserve"> </w:t>
      </w:r>
      <w:hyperlink r:id="rId66">
        <w:r>
          <w:rPr>
            <w:rFonts w:ascii="Bebas Neue" w:eastAsia="Bebas Neue" w:hAnsi="Bebas Neue" w:cs="Bebas Neue"/>
            <w:color w:val="0000FF"/>
            <w:sz w:val="28"/>
            <w:szCs w:val="28"/>
            <w:u w:val="single"/>
          </w:rPr>
          <w:t>https://nicolamenicacci.com/</w:t>
        </w:r>
      </w:hyperlink>
    </w:p>
    <w:p w14:paraId="5BBD9E4C" w14:textId="45425F1E" w:rsidR="009B2FC2" w:rsidRPr="009B2FC2" w:rsidRDefault="009B2FC2" w:rsidP="009B2FC2">
      <w:pPr>
        <w:rPr>
          <w:rFonts w:ascii="Bebas Neue" w:eastAsia="Bebas Neue" w:hAnsi="Bebas Neue" w:cs="Bebas Neue"/>
          <w:color w:val="467886" w:themeColor="hyperlink"/>
          <w:sz w:val="28"/>
          <w:szCs w:val="28"/>
          <w:u w:val="single"/>
        </w:rPr>
      </w:pPr>
      <w:r w:rsidRPr="008924E3">
        <w:rPr>
          <w:rFonts w:ascii="Bebas Neue" w:eastAsia="Bebas Neue" w:hAnsi="Bebas Neue" w:cs="Bebas Neue"/>
          <w:color w:val="000000" w:themeColor="text1"/>
          <w:sz w:val="28"/>
          <w:szCs w:val="28"/>
        </w:rPr>
        <w:t>POSTER IMAGE AND SKETCHES 2024 COURTESY OF MICHELLE BAGINSKI OF</w:t>
      </w:r>
      <w:r>
        <w:rPr>
          <w:rFonts w:ascii="Bebas Neue" w:eastAsia="Bebas Neue" w:hAnsi="Bebas Neue" w:cs="Bebas Neue"/>
          <w:color w:val="000000" w:themeColor="text1"/>
          <w:sz w:val="28"/>
          <w:szCs w:val="28"/>
        </w:rPr>
        <w:t xml:space="preserve"> </w:t>
      </w:r>
      <w:hyperlink r:id="rId67" w:history="1">
        <w:r w:rsidRPr="002552B7">
          <w:rPr>
            <w:rStyle w:val="Hyperlink"/>
            <w:rFonts w:ascii="Bebas Neue" w:eastAsia="Bebas Neue" w:hAnsi="Bebas Neue" w:cs="Bebas Neue"/>
            <w:sz w:val="28"/>
            <w:szCs w:val="28"/>
          </w:rPr>
          <w:t>https://picklebliss.art</w:t>
        </w:r>
      </w:hyperlink>
    </w:p>
    <w:p w14:paraId="0E47E4F4" w14:textId="77777777" w:rsidR="009B2FC2" w:rsidRPr="00CE6309" w:rsidRDefault="009B2FC2" w:rsidP="009B2FC2">
      <w:pPr>
        <w:rPr>
          <w:rFonts w:ascii="Bebas Neue" w:eastAsia="Bebas Neue" w:hAnsi="Bebas Neue" w:cs="Bebas Neue"/>
          <w:b/>
          <w:sz w:val="36"/>
          <w:szCs w:val="36"/>
        </w:rPr>
      </w:pPr>
      <w:r w:rsidRPr="005B2AF7">
        <w:rPr>
          <w:rFonts w:ascii="Bebas Neue" w:eastAsia="Bebas Neue" w:hAnsi="Bebas Neue" w:cs="Bebas Neue"/>
          <w:b/>
          <w:sz w:val="36"/>
          <w:szCs w:val="36"/>
        </w:rPr>
        <w:lastRenderedPageBreak/>
        <w:t>Press &amp; PR</w:t>
      </w:r>
    </w:p>
    <w:p w14:paraId="7727193D" w14:textId="77777777" w:rsidR="009B2FC2" w:rsidRPr="00B83944" w:rsidRDefault="009B2FC2" w:rsidP="009B2FC2">
      <w:pPr>
        <w:rPr>
          <w:rFonts w:ascii="Avenir Book" w:hAnsi="Avenir Book"/>
        </w:rPr>
      </w:pPr>
      <w:r w:rsidRPr="00B83944">
        <w:rPr>
          <w:rFonts w:ascii="Avenir Book" w:eastAsia="Avenir" w:hAnsi="Avenir Book" w:cs="Avenir"/>
        </w:rPr>
        <w:t xml:space="preserve">Broadway World June 2023: </w:t>
      </w:r>
      <w:hyperlink r:id="rId68" w:history="1">
        <w:r w:rsidRPr="00B83944">
          <w:rPr>
            <w:rStyle w:val="Hyperlink"/>
            <w:rFonts w:ascii="Avenir Book" w:hAnsi="Avenir Book"/>
          </w:rPr>
          <w:t>https://www.broadwayworld.com/off-off-broadway/regional/PETTY-TYRANT-3824952</w:t>
        </w:r>
      </w:hyperlink>
    </w:p>
    <w:p w14:paraId="320026A2" w14:textId="77777777" w:rsidR="009B2FC2" w:rsidRPr="00B83944" w:rsidRDefault="009B2FC2" w:rsidP="009B2FC2">
      <w:pPr>
        <w:rPr>
          <w:rFonts w:ascii="Avenir" w:eastAsia="Avenir" w:hAnsi="Avenir" w:cs="Avenir"/>
        </w:rPr>
      </w:pPr>
      <w:r w:rsidRPr="00B83944">
        <w:rPr>
          <w:rFonts w:ascii="Avenir" w:eastAsia="Avenir" w:hAnsi="Avenir" w:cs="Avenir"/>
        </w:rPr>
        <w:t xml:space="preserve">Broadway World November 2022: </w:t>
      </w:r>
      <w:hyperlink r:id="rId69">
        <w:r w:rsidRPr="00B83944">
          <w:rPr>
            <w:rFonts w:ascii="Avenir" w:eastAsia="Avenir" w:hAnsi="Avenir" w:cs="Avenir"/>
            <w:color w:val="1155CC"/>
            <w:u w:val="single"/>
          </w:rPr>
          <w:t>https://www.broadwayworld.com/off-off-broadway/regional/Unbecoming-2990772</w:t>
        </w:r>
      </w:hyperlink>
    </w:p>
    <w:p w14:paraId="4AD6D6DD" w14:textId="77777777" w:rsidR="009B2FC2" w:rsidRPr="00B83944" w:rsidRDefault="009B2FC2" w:rsidP="009B2FC2">
      <w:pPr>
        <w:rPr>
          <w:rFonts w:ascii="Avenir" w:eastAsia="Avenir" w:hAnsi="Avenir" w:cs="Avenir"/>
        </w:rPr>
      </w:pPr>
      <w:r w:rsidRPr="00B83944">
        <w:rPr>
          <w:rFonts w:ascii="Avenir" w:eastAsia="Avenir" w:hAnsi="Avenir" w:cs="Avenir"/>
        </w:rPr>
        <w:t xml:space="preserve">Broadway World, October 2021: </w:t>
      </w:r>
      <w:hyperlink r:id="rId70">
        <w:r w:rsidRPr="00B83944">
          <w:rPr>
            <w:rFonts w:ascii="Avenir" w:eastAsia="Avenir" w:hAnsi="Avenir" w:cs="Avenir"/>
            <w:color w:val="0563C1"/>
            <w:u w:val="single"/>
          </w:rPr>
          <w:t>https://www.broadwayworld.com/cabaret/article/Shakespearean-Cabaret-Co-to-Present-WHORES-AND-WEEPING-WOMEN-20211014</w:t>
        </w:r>
      </w:hyperlink>
    </w:p>
    <w:p w14:paraId="2EFDB71A" w14:textId="77777777" w:rsidR="009B2FC2" w:rsidRPr="00B83944" w:rsidRDefault="009B2FC2" w:rsidP="009B2FC2">
      <w:pPr>
        <w:rPr>
          <w:rFonts w:ascii="Avenir" w:eastAsia="Avenir" w:hAnsi="Avenir" w:cs="Avenir"/>
          <w:color w:val="0070C0"/>
          <w:u w:val="single"/>
        </w:rPr>
      </w:pPr>
      <w:r w:rsidRPr="00B83944">
        <w:rPr>
          <w:rFonts w:ascii="Avenir" w:eastAsia="Avenir" w:hAnsi="Avenir" w:cs="Avenir"/>
        </w:rPr>
        <w:t>The Age, Life &amp; Style, 23</w:t>
      </w:r>
      <w:r w:rsidRPr="00B83944">
        <w:rPr>
          <w:rFonts w:ascii="Avenir" w:eastAsia="Avenir" w:hAnsi="Avenir" w:cs="Avenir"/>
          <w:vertAlign w:val="superscript"/>
        </w:rPr>
        <w:t>rd</w:t>
      </w:r>
      <w:r w:rsidRPr="00B83944">
        <w:rPr>
          <w:rFonts w:ascii="Avenir" w:eastAsia="Avenir" w:hAnsi="Avenir" w:cs="Avenir"/>
        </w:rPr>
        <w:t xml:space="preserve"> Nov 2013</w:t>
      </w:r>
      <w:r w:rsidRPr="00B83944">
        <w:rPr>
          <w:rFonts w:ascii="Avenir" w:eastAsia="Avenir" w:hAnsi="Avenir" w:cs="Avenir"/>
          <w:color w:val="660066"/>
        </w:rPr>
        <w:t xml:space="preserve">: </w:t>
      </w:r>
      <w:hyperlink r:id="rId71" w:anchor="ixzz2lRFiJ4i4">
        <w:r w:rsidRPr="00B83944">
          <w:rPr>
            <w:rFonts w:ascii="Avenir" w:eastAsia="Avenir" w:hAnsi="Avenir" w:cs="Avenir"/>
            <w:color w:val="0070C0"/>
            <w:u w:val="single"/>
          </w:rPr>
          <w:t>http://www.smh.com.au/entertainment/theatre/tame-or-otherwise-the-bards-women-shine-20131121-2xwx5.html#ixzz2lRFiJ4i4</w:t>
        </w:r>
      </w:hyperlink>
    </w:p>
    <w:p w14:paraId="5666199D" w14:textId="77777777" w:rsidR="009B2FC2" w:rsidRPr="00B83944" w:rsidRDefault="009B2FC2" w:rsidP="009B2FC2">
      <w:pPr>
        <w:widowControl w:val="0"/>
        <w:rPr>
          <w:rFonts w:ascii="Avenir" w:eastAsia="Avenir" w:hAnsi="Avenir" w:cs="Avenir"/>
          <w:color w:val="0000FF"/>
          <w:u w:val="single"/>
        </w:rPr>
      </w:pPr>
      <w:r w:rsidRPr="00B83944">
        <w:rPr>
          <w:rFonts w:ascii="Avenir" w:eastAsia="Avenir" w:hAnsi="Avenir" w:cs="Avenir"/>
        </w:rPr>
        <w:t>Pop Culture-y, 14</w:t>
      </w:r>
      <w:r w:rsidRPr="00B83944">
        <w:rPr>
          <w:rFonts w:ascii="Avenir" w:eastAsia="Avenir" w:hAnsi="Avenir" w:cs="Avenir"/>
          <w:vertAlign w:val="superscript"/>
        </w:rPr>
        <w:t>th</w:t>
      </w:r>
      <w:r w:rsidRPr="00B83944">
        <w:rPr>
          <w:rFonts w:ascii="Avenir" w:eastAsia="Avenir" w:hAnsi="Avenir" w:cs="Avenir"/>
        </w:rPr>
        <w:t xml:space="preserve"> Nov 2013</w:t>
      </w:r>
      <w:r w:rsidRPr="00B83944">
        <w:rPr>
          <w:rFonts w:ascii="Avenir" w:eastAsia="Avenir" w:hAnsi="Avenir" w:cs="Avenir"/>
          <w:color w:val="660066"/>
        </w:rPr>
        <w:t xml:space="preserve">: </w:t>
      </w:r>
      <w:hyperlink r:id="rId72">
        <w:r w:rsidRPr="00B83944">
          <w:rPr>
            <w:rFonts w:ascii="Avenir" w:eastAsia="Avenir" w:hAnsi="Avenir" w:cs="Avenir"/>
            <w:color w:val="4472C4"/>
            <w:u w:val="single"/>
          </w:rPr>
          <w:t>http://popculture-y.com/2013/11/interview-carla-kissane-in-whores-and-weeping-women/</w:t>
        </w:r>
      </w:hyperlink>
    </w:p>
    <w:p w14:paraId="25F18C94" w14:textId="77777777" w:rsidR="009B2FC2" w:rsidRPr="00B83944" w:rsidRDefault="009B2FC2" w:rsidP="009B2FC2">
      <w:pPr>
        <w:rPr>
          <w:rFonts w:ascii="Avenir" w:eastAsia="Avenir" w:hAnsi="Avenir" w:cs="Avenir"/>
          <w:color w:val="4472C4"/>
          <w:u w:val="single"/>
        </w:rPr>
      </w:pPr>
      <w:r w:rsidRPr="00B83944">
        <w:rPr>
          <w:rFonts w:ascii="Avenir" w:eastAsia="Avenir" w:hAnsi="Avenir" w:cs="Avenir"/>
        </w:rPr>
        <w:t>The Age, 12</w:t>
      </w:r>
      <w:r w:rsidRPr="00B83944">
        <w:rPr>
          <w:rFonts w:ascii="Avenir" w:eastAsia="Avenir" w:hAnsi="Avenir" w:cs="Avenir"/>
          <w:vertAlign w:val="superscript"/>
        </w:rPr>
        <w:t>th</w:t>
      </w:r>
      <w:r w:rsidRPr="00B83944">
        <w:rPr>
          <w:rFonts w:ascii="Avenir" w:eastAsia="Avenir" w:hAnsi="Avenir" w:cs="Avenir"/>
        </w:rPr>
        <w:t xml:space="preserve"> Nov 2013: </w:t>
      </w:r>
      <w:hyperlink r:id="rId73">
        <w:r w:rsidRPr="00B83944">
          <w:rPr>
            <w:rFonts w:ascii="Avenir" w:eastAsia="Avenir" w:hAnsi="Avenir" w:cs="Avenir"/>
            <w:color w:val="1155CC"/>
            <w:u w:val="single"/>
          </w:rPr>
          <w:t>http://www.theage.com.au/entertainment/stage/stage-treading-the-boards-20131111-2xcfs.html</w:t>
        </w:r>
      </w:hyperlink>
    </w:p>
    <w:p w14:paraId="3EAADCDD" w14:textId="77777777" w:rsidR="009B2FC2" w:rsidRPr="00B83944" w:rsidRDefault="009B2FC2" w:rsidP="009B2FC2">
      <w:pPr>
        <w:rPr>
          <w:rFonts w:ascii="Avenir" w:eastAsia="Avenir" w:hAnsi="Avenir" w:cs="Avenir"/>
          <w:color w:val="4472C4"/>
          <w:u w:val="single"/>
        </w:rPr>
      </w:pPr>
      <w:r w:rsidRPr="00B83944">
        <w:rPr>
          <w:rFonts w:ascii="Avenir" w:eastAsia="Avenir" w:hAnsi="Avenir" w:cs="Avenir"/>
        </w:rPr>
        <w:t xml:space="preserve">Past Publicity: Eleanor Howlett at Sassy Red PR </w:t>
      </w:r>
      <w:hyperlink r:id="rId74">
        <w:r w:rsidRPr="00B83944">
          <w:rPr>
            <w:rFonts w:ascii="Avenir" w:eastAsia="Avenir" w:hAnsi="Avenir" w:cs="Avenir"/>
            <w:color w:val="4472C4"/>
            <w:u w:val="single"/>
          </w:rPr>
          <w:t>www.sassyred.com.au</w:t>
        </w:r>
      </w:hyperlink>
    </w:p>
    <w:p w14:paraId="3BE7CE9F" w14:textId="77777777" w:rsidR="009B2FC2" w:rsidRPr="00B83944" w:rsidRDefault="009B2FC2" w:rsidP="009B2FC2">
      <w:pPr>
        <w:rPr>
          <w:rFonts w:ascii="Avenir" w:eastAsia="Avenir" w:hAnsi="Avenir" w:cs="Avenir"/>
          <w:color w:val="4472C4"/>
          <w:u w:val="single"/>
        </w:rPr>
      </w:pPr>
    </w:p>
    <w:p w14:paraId="46EE766A" w14:textId="77777777" w:rsidR="009B2FC2" w:rsidRPr="00B83944" w:rsidRDefault="009B2FC2" w:rsidP="009B2FC2">
      <w:pPr>
        <w:rPr>
          <w:rFonts w:ascii="Bebas Neue" w:eastAsia="Avenir" w:hAnsi="Bebas Neue" w:cs="Avenir"/>
          <w:sz w:val="32"/>
          <w:szCs w:val="32"/>
        </w:rPr>
      </w:pPr>
      <w:r w:rsidRPr="00B83944">
        <w:rPr>
          <w:rFonts w:ascii="Bebas Neue" w:eastAsia="Avenir" w:hAnsi="Bebas Neue" w:cs="Avenir"/>
          <w:sz w:val="32"/>
          <w:szCs w:val="32"/>
        </w:rPr>
        <w:t>Review of ‘whores and weeping women’</w:t>
      </w:r>
    </w:p>
    <w:p w14:paraId="45419361" w14:textId="77777777" w:rsidR="009B2FC2" w:rsidRPr="00CE6309" w:rsidRDefault="00000000" w:rsidP="009B2FC2">
      <w:pPr>
        <w:rPr>
          <w:rFonts w:ascii="Avenir" w:eastAsia="Avenir" w:hAnsi="Avenir" w:cs="Avenir"/>
          <w:color w:val="1155CC"/>
          <w:u w:val="single"/>
        </w:rPr>
      </w:pPr>
      <w:hyperlink r:id="rId75">
        <w:r w:rsidR="009B2FC2" w:rsidRPr="00B83944">
          <w:rPr>
            <w:rFonts w:ascii="Avenir" w:eastAsia="Avenir" w:hAnsi="Avenir" w:cs="Avenir"/>
          </w:rPr>
          <w:t>Andrew Fuhrmann, 22</w:t>
        </w:r>
      </w:hyperlink>
      <w:hyperlink r:id="rId76">
        <w:r w:rsidR="009B2FC2" w:rsidRPr="00B83944">
          <w:rPr>
            <w:rFonts w:ascii="Avenir" w:eastAsia="Avenir" w:hAnsi="Avenir" w:cs="Avenir"/>
            <w:vertAlign w:val="superscript"/>
          </w:rPr>
          <w:t>nd</w:t>
        </w:r>
      </w:hyperlink>
      <w:hyperlink r:id="rId77">
        <w:r w:rsidR="009B2FC2" w:rsidRPr="00B83944">
          <w:rPr>
            <w:rFonts w:ascii="Avenir" w:eastAsia="Avenir" w:hAnsi="Avenir" w:cs="Avenir"/>
          </w:rPr>
          <w:t xml:space="preserve"> November 2013: The Age: </w:t>
        </w:r>
      </w:hyperlink>
      <w:hyperlink r:id="rId78">
        <w:r w:rsidR="009B2FC2" w:rsidRPr="00B83944">
          <w:rPr>
            <w:rFonts w:ascii="Avenir" w:eastAsia="Avenir" w:hAnsi="Avenir" w:cs="Avenir"/>
            <w:color w:val="1155CC"/>
            <w:u w:val="single"/>
          </w:rPr>
          <w:t>https://www.smh.com.au/entertainment/theatre/bard-heroines-in-mashup-at-butterfly-club-20131121-2xyjo.html</w:t>
        </w:r>
      </w:hyperlink>
    </w:p>
    <w:p w14:paraId="7FBFC607" w14:textId="77777777" w:rsidR="009B2FC2" w:rsidRPr="00B83944" w:rsidRDefault="009B2FC2" w:rsidP="009B2FC2">
      <w:pPr>
        <w:jc w:val="center"/>
        <w:rPr>
          <w:rFonts w:ascii="Bebas Neue" w:hAnsi="Bebas Neue"/>
          <w:sz w:val="32"/>
          <w:szCs w:val="32"/>
        </w:rPr>
      </w:pPr>
      <w:r w:rsidRPr="00B83944">
        <w:rPr>
          <w:noProof/>
        </w:rPr>
        <w:drawing>
          <wp:inline distT="114300" distB="114300" distL="114300" distR="114300" wp14:anchorId="0228BC82" wp14:editId="6FD487E3">
            <wp:extent cx="3671888" cy="2787210"/>
            <wp:effectExtent l="0" t="0" r="0" b="0"/>
            <wp:docPr id="53" name="image21.jpg" descr="A person in a garment speaking into a megaphone&#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21.jpg" descr="A person in a garment speaking into a megaphone&#10;&#10;Description automatically generated"/>
                    <pic:cNvPicPr preferRelativeResize="0"/>
                  </pic:nvPicPr>
                  <pic:blipFill>
                    <a:blip r:embed="rId79"/>
                    <a:srcRect/>
                    <a:stretch>
                      <a:fillRect/>
                    </a:stretch>
                  </pic:blipFill>
                  <pic:spPr>
                    <a:xfrm>
                      <a:off x="0" y="0"/>
                      <a:ext cx="3671888" cy="2787210"/>
                    </a:xfrm>
                    <a:prstGeom prst="rect">
                      <a:avLst/>
                    </a:prstGeom>
                    <a:ln/>
                  </pic:spPr>
                </pic:pic>
              </a:graphicData>
            </a:graphic>
          </wp:inline>
        </w:drawing>
      </w:r>
    </w:p>
    <w:p w14:paraId="05F7742E" w14:textId="77777777" w:rsidR="009B2FC2" w:rsidRDefault="009B2FC2"/>
    <w:sectPr w:rsidR="009B2FC2" w:rsidSect="009B2FC2">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DFEC1" w14:textId="77777777" w:rsidR="008F6144" w:rsidRDefault="008F6144">
      <w:pPr>
        <w:spacing w:after="0"/>
      </w:pPr>
      <w:r>
        <w:separator/>
      </w:r>
    </w:p>
  </w:endnote>
  <w:endnote w:type="continuationSeparator" w:id="0">
    <w:p w14:paraId="4CBF5A12" w14:textId="77777777" w:rsidR="008F6144" w:rsidRDefault="008F61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ebas Neue">
    <w:panose1 w:val="020B0606020202050201"/>
    <w:charset w:val="4D"/>
    <w:family w:val="swiss"/>
    <w:pitch w:val="variable"/>
    <w:sig w:usb0="00000007" w:usb1="00000001" w:usb2="00000000" w:usb3="00000000" w:csb0="00000093" w:csb1="00000000"/>
  </w:font>
  <w:font w:name="Avenir Book">
    <w:panose1 w:val="02000503020000020003"/>
    <w:charset w:val="00"/>
    <w:family w:val="auto"/>
    <w:pitch w:val="variable"/>
    <w:sig w:usb0="800000AF" w:usb1="5000204A" w:usb2="00000000" w:usb3="00000000" w:csb0="0000009B" w:csb1="00000000"/>
  </w:font>
  <w:font w:name="AppleSystemUIFont">
    <w:altName w:val="Calibri"/>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5576740"/>
      <w:docPartObj>
        <w:docPartGallery w:val="Page Numbers (Bottom of Page)"/>
        <w:docPartUnique/>
      </w:docPartObj>
    </w:sdtPr>
    <w:sdtContent>
      <w:p w14:paraId="47A43BA1" w14:textId="77777777" w:rsidR="00D166AB" w:rsidRDefault="00000000" w:rsidP="004126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907CAA" w14:textId="77777777" w:rsidR="00D166AB" w:rsidRDefault="00D166AB" w:rsidP="00CE56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35902"/>
      <w:docPartObj>
        <w:docPartGallery w:val="Page Numbers (Bottom of Page)"/>
        <w:docPartUnique/>
      </w:docPartObj>
    </w:sdtPr>
    <w:sdtContent>
      <w:p w14:paraId="539CFB9F" w14:textId="77777777" w:rsidR="00D166AB" w:rsidRDefault="00000000" w:rsidP="004126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6DD58F" w14:textId="77777777" w:rsidR="00D166AB" w:rsidRDefault="00D166AB" w:rsidP="00CE56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49E3" w14:textId="77777777" w:rsidR="00D166AB" w:rsidRDefault="00D16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7318E" w14:textId="77777777" w:rsidR="008F6144" w:rsidRDefault="008F6144">
      <w:pPr>
        <w:spacing w:after="0"/>
      </w:pPr>
      <w:r>
        <w:separator/>
      </w:r>
    </w:p>
  </w:footnote>
  <w:footnote w:type="continuationSeparator" w:id="0">
    <w:p w14:paraId="0243A58D" w14:textId="77777777" w:rsidR="008F6144" w:rsidRDefault="008F61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064E" w14:textId="77777777" w:rsidR="00D166AB" w:rsidRDefault="00D166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BCF8" w14:textId="77777777" w:rsidR="00D166AB" w:rsidRDefault="00D166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9210" w14:textId="77777777" w:rsidR="00D166AB" w:rsidRDefault="00D166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405D5F"/>
    <w:multiLevelType w:val="multilevel"/>
    <w:tmpl w:val="A0D6C5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913541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FC2"/>
    <w:rsid w:val="00612D76"/>
    <w:rsid w:val="008F6144"/>
    <w:rsid w:val="009B2FC2"/>
    <w:rsid w:val="00BB2D6A"/>
    <w:rsid w:val="00D166AB"/>
    <w:rsid w:val="00F8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B6E52"/>
  <w15:chartTrackingRefBased/>
  <w15:docId w15:val="{3A656FB3-ADD3-2F44-8210-740B50B0A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FC2"/>
    <w:pPr>
      <w:spacing w:after="80" w:line="240" w:lineRule="auto"/>
    </w:pPr>
  </w:style>
  <w:style w:type="paragraph" w:styleId="Heading1">
    <w:name w:val="heading 1"/>
    <w:basedOn w:val="Normal"/>
    <w:next w:val="Normal"/>
    <w:link w:val="Heading1Char"/>
    <w:uiPriority w:val="9"/>
    <w:qFormat/>
    <w:rsid w:val="009B2FC2"/>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FC2"/>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FC2"/>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F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F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F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F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F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F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F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F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F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F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F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F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F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F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FC2"/>
    <w:rPr>
      <w:rFonts w:eastAsiaTheme="majorEastAsia" w:cstheme="majorBidi"/>
      <w:color w:val="272727" w:themeColor="text1" w:themeTint="D8"/>
    </w:rPr>
  </w:style>
  <w:style w:type="paragraph" w:styleId="Title">
    <w:name w:val="Title"/>
    <w:basedOn w:val="Normal"/>
    <w:next w:val="Normal"/>
    <w:link w:val="TitleChar"/>
    <w:uiPriority w:val="10"/>
    <w:qFormat/>
    <w:rsid w:val="009B2FC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F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F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F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FC2"/>
    <w:pPr>
      <w:spacing w:before="160"/>
      <w:jc w:val="center"/>
    </w:pPr>
    <w:rPr>
      <w:i/>
      <w:iCs/>
      <w:color w:val="404040" w:themeColor="text1" w:themeTint="BF"/>
    </w:rPr>
  </w:style>
  <w:style w:type="character" w:customStyle="1" w:styleId="QuoteChar">
    <w:name w:val="Quote Char"/>
    <w:basedOn w:val="DefaultParagraphFont"/>
    <w:link w:val="Quote"/>
    <w:uiPriority w:val="29"/>
    <w:rsid w:val="009B2FC2"/>
    <w:rPr>
      <w:i/>
      <w:iCs/>
      <w:color w:val="404040" w:themeColor="text1" w:themeTint="BF"/>
    </w:rPr>
  </w:style>
  <w:style w:type="paragraph" w:styleId="ListParagraph">
    <w:name w:val="List Paragraph"/>
    <w:basedOn w:val="Normal"/>
    <w:uiPriority w:val="34"/>
    <w:qFormat/>
    <w:rsid w:val="009B2FC2"/>
    <w:pPr>
      <w:ind w:left="720"/>
      <w:contextualSpacing/>
    </w:pPr>
  </w:style>
  <w:style w:type="character" w:styleId="IntenseEmphasis">
    <w:name w:val="Intense Emphasis"/>
    <w:basedOn w:val="DefaultParagraphFont"/>
    <w:uiPriority w:val="21"/>
    <w:qFormat/>
    <w:rsid w:val="009B2FC2"/>
    <w:rPr>
      <w:i/>
      <w:iCs/>
      <w:color w:val="0F4761" w:themeColor="accent1" w:themeShade="BF"/>
    </w:rPr>
  </w:style>
  <w:style w:type="paragraph" w:styleId="IntenseQuote">
    <w:name w:val="Intense Quote"/>
    <w:basedOn w:val="Normal"/>
    <w:next w:val="Normal"/>
    <w:link w:val="IntenseQuoteChar"/>
    <w:uiPriority w:val="30"/>
    <w:qFormat/>
    <w:rsid w:val="009B2F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FC2"/>
    <w:rPr>
      <w:i/>
      <w:iCs/>
      <w:color w:val="0F4761" w:themeColor="accent1" w:themeShade="BF"/>
    </w:rPr>
  </w:style>
  <w:style w:type="character" w:styleId="IntenseReference">
    <w:name w:val="Intense Reference"/>
    <w:basedOn w:val="DefaultParagraphFont"/>
    <w:uiPriority w:val="32"/>
    <w:qFormat/>
    <w:rsid w:val="009B2FC2"/>
    <w:rPr>
      <w:b/>
      <w:bCs/>
      <w:smallCaps/>
      <w:color w:val="0F4761" w:themeColor="accent1" w:themeShade="BF"/>
      <w:spacing w:val="5"/>
    </w:rPr>
  </w:style>
  <w:style w:type="character" w:styleId="Hyperlink">
    <w:name w:val="Hyperlink"/>
    <w:basedOn w:val="DefaultParagraphFont"/>
    <w:uiPriority w:val="99"/>
    <w:unhideWhenUsed/>
    <w:rsid w:val="009B2FC2"/>
    <w:rPr>
      <w:color w:val="467886" w:themeColor="hyperlink"/>
      <w:u w:val="single"/>
    </w:rPr>
  </w:style>
  <w:style w:type="character" w:customStyle="1" w:styleId="apple-converted-space">
    <w:name w:val="apple-converted-space"/>
    <w:basedOn w:val="DefaultParagraphFont"/>
    <w:rsid w:val="009B2FC2"/>
  </w:style>
  <w:style w:type="paragraph" w:styleId="NormalWeb">
    <w:name w:val="Normal (Web)"/>
    <w:basedOn w:val="Normal"/>
    <w:uiPriority w:val="99"/>
    <w:unhideWhenUsed/>
    <w:rsid w:val="009B2FC2"/>
    <w:pPr>
      <w:spacing w:before="100" w:beforeAutospacing="1" w:after="100" w:afterAutospacing="1"/>
    </w:pPr>
    <w:rPr>
      <w:rFonts w:ascii="Times New Roman" w:eastAsia="Times New Roman" w:hAnsi="Times New Roman" w:cs="Times New Roman"/>
      <w:kern w:val="0"/>
      <w:lang w:bidi="sa-IN"/>
      <w14:ligatures w14:val="none"/>
    </w:rPr>
  </w:style>
  <w:style w:type="character" w:customStyle="1" w:styleId="s2">
    <w:name w:val="s2"/>
    <w:basedOn w:val="DefaultParagraphFont"/>
    <w:rsid w:val="009B2FC2"/>
  </w:style>
  <w:style w:type="paragraph" w:styleId="Footer">
    <w:name w:val="footer"/>
    <w:basedOn w:val="Normal"/>
    <w:link w:val="FooterChar"/>
    <w:uiPriority w:val="99"/>
    <w:unhideWhenUsed/>
    <w:rsid w:val="009B2FC2"/>
    <w:pPr>
      <w:tabs>
        <w:tab w:val="center" w:pos="4680"/>
        <w:tab w:val="right" w:pos="9360"/>
      </w:tabs>
    </w:pPr>
  </w:style>
  <w:style w:type="character" w:customStyle="1" w:styleId="FooterChar">
    <w:name w:val="Footer Char"/>
    <w:basedOn w:val="DefaultParagraphFont"/>
    <w:link w:val="Footer"/>
    <w:uiPriority w:val="99"/>
    <w:rsid w:val="009B2FC2"/>
  </w:style>
  <w:style w:type="character" w:styleId="PageNumber">
    <w:name w:val="page number"/>
    <w:basedOn w:val="DefaultParagraphFont"/>
    <w:uiPriority w:val="99"/>
    <w:semiHidden/>
    <w:unhideWhenUsed/>
    <w:rsid w:val="009B2FC2"/>
  </w:style>
  <w:style w:type="character" w:styleId="Strong">
    <w:name w:val="Strong"/>
    <w:basedOn w:val="DefaultParagraphFont"/>
    <w:uiPriority w:val="22"/>
    <w:qFormat/>
    <w:rsid w:val="009B2FC2"/>
    <w:rPr>
      <w:b/>
      <w:bCs/>
    </w:rPr>
  </w:style>
  <w:style w:type="paragraph" w:styleId="Header">
    <w:name w:val="header"/>
    <w:basedOn w:val="Normal"/>
    <w:link w:val="HeaderChar"/>
    <w:uiPriority w:val="99"/>
    <w:unhideWhenUsed/>
    <w:rsid w:val="009B2FC2"/>
    <w:pPr>
      <w:tabs>
        <w:tab w:val="center" w:pos="4680"/>
        <w:tab w:val="right" w:pos="9360"/>
      </w:tabs>
    </w:pPr>
  </w:style>
  <w:style w:type="character" w:customStyle="1" w:styleId="HeaderChar">
    <w:name w:val="Header Char"/>
    <w:basedOn w:val="DefaultParagraphFont"/>
    <w:link w:val="Header"/>
    <w:uiPriority w:val="99"/>
    <w:rsid w:val="009B2FC2"/>
  </w:style>
  <w:style w:type="character" w:customStyle="1" w:styleId="text-big">
    <w:name w:val="text-big"/>
    <w:basedOn w:val="DefaultParagraphFont"/>
    <w:rsid w:val="009B2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youtu.be/czK4r3mNUjs?si=AmCJETh4h9b5nKiB" TargetMode="External"/><Relationship Id="rId42" Type="http://schemas.openxmlformats.org/officeDocument/2006/relationships/hyperlink" Target="https://linktr.ee/shakespeareancabaret" TargetMode="External"/><Relationship Id="rId47" Type="http://schemas.openxmlformats.org/officeDocument/2006/relationships/hyperlink" Target="https://youtu.be/Vuk_tQzIY98" TargetMode="External"/><Relationship Id="rId63" Type="http://schemas.openxmlformats.org/officeDocument/2006/relationships/hyperlink" Target="https://jjignotzphotography.com/" TargetMode="External"/><Relationship Id="rId68" Type="http://schemas.openxmlformats.org/officeDocument/2006/relationships/hyperlink" Target="https://www.broadwayworld.com/off-off-broadway/regional/PETTY-TYRANT-3824952" TargetMode="External"/><Relationship Id="rId84" Type="http://schemas.openxmlformats.org/officeDocument/2006/relationships/header" Target="header3.xml"/><Relationship Id="rId16" Type="http://schemas.openxmlformats.org/officeDocument/2006/relationships/hyperlink" Target="https://www.shakespeareancabaret.com/pettytyrant" TargetMode="External"/><Relationship Id="rId11" Type="http://schemas.openxmlformats.org/officeDocument/2006/relationships/hyperlink" Target="https://youtu.be/czK4r3mNUjs?si=PpcnGNmkCdxio6xM" TargetMode="External"/><Relationship Id="rId32" Type="http://schemas.openxmlformats.org/officeDocument/2006/relationships/hyperlink" Target="https://history.illinois.edu/sites/default/files/cv/Symes%20CV%202023_5.pdf" TargetMode="External"/><Relationship Id="rId37" Type="http://schemas.openxmlformats.org/officeDocument/2006/relationships/hyperlink" Target="https://docs.google.com/document/d/1kI_DLxIaM0bxhgJI8w8R6D058zL0Zkau/edit?usp=sharing&amp;ouid=116244066353166506338&amp;rtpof=true&amp;sd=true" TargetMode="External"/><Relationship Id="rId53" Type="http://schemas.openxmlformats.org/officeDocument/2006/relationships/hyperlink" Target="https://www.artsculturetrust.wa.gov.au/venues/his-majestys-theatre/" TargetMode="External"/><Relationship Id="rId58" Type="http://schemas.openxmlformats.org/officeDocument/2006/relationships/hyperlink" Target="https://csecooney.com" TargetMode="External"/><Relationship Id="rId74" Type="http://schemas.openxmlformats.org/officeDocument/2006/relationships/hyperlink" Target="http://www.sassyred.com.au" TargetMode="External"/><Relationship Id="rId79" Type="http://schemas.openxmlformats.org/officeDocument/2006/relationships/image" Target="media/image14.jpg"/><Relationship Id="rId5" Type="http://schemas.openxmlformats.org/officeDocument/2006/relationships/footnotes" Target="footnotes.xml"/><Relationship Id="rId19" Type="http://schemas.openxmlformats.org/officeDocument/2006/relationships/hyperlink" Target="https://linktr.ee/shakespeareancabaret" TargetMode="External"/><Relationship Id="rId14" Type="http://schemas.openxmlformats.org/officeDocument/2006/relationships/hyperlink" Target="https://mariusvandenbrink.com/" TargetMode="External"/><Relationship Id="rId22" Type="http://schemas.openxmlformats.org/officeDocument/2006/relationships/hyperlink" Target="https://fundraising.fracturedatlas.org/shakespearean-cabaret-co" TargetMode="External"/><Relationship Id="rId27" Type="http://schemas.openxmlformats.org/officeDocument/2006/relationships/image" Target="media/image6.png"/><Relationship Id="rId30" Type="http://schemas.openxmlformats.org/officeDocument/2006/relationships/hyperlink" Target="https://www.carlakissane.com" TargetMode="External"/><Relationship Id="rId35" Type="http://schemas.openxmlformats.org/officeDocument/2006/relationships/hyperlink" Target="https://youtu.be/XP8fymTG3yc" TargetMode="External"/><Relationship Id="rId43" Type="http://schemas.openxmlformats.org/officeDocument/2006/relationships/hyperlink" Target="https://shakespeareancabaret.com/" TargetMode="External"/><Relationship Id="rId48" Type="http://schemas.openxmlformats.org/officeDocument/2006/relationships/image" Target="media/image13.jpg"/><Relationship Id="rId56" Type="http://schemas.openxmlformats.org/officeDocument/2006/relationships/hyperlink" Target="https://shakespeareancabaret.com/?cat=3" TargetMode="External"/><Relationship Id="rId64" Type="http://schemas.openxmlformats.org/officeDocument/2006/relationships/hyperlink" Target="https://nicolamenicacci.com/" TargetMode="External"/><Relationship Id="rId69" Type="http://schemas.openxmlformats.org/officeDocument/2006/relationships/hyperlink" Target="https://www.broadwayworld.com/off-off-broadway/regional/Unbecoming-2990772" TargetMode="External"/><Relationship Id="rId77" Type="http://schemas.openxmlformats.org/officeDocument/2006/relationships/hyperlink" Target="about:blank" TargetMode="External"/><Relationship Id="rId8" Type="http://schemas.openxmlformats.org/officeDocument/2006/relationships/hyperlink" Target="mailto:shakespeareancabaret@gmail.com" TargetMode="External"/><Relationship Id="rId51" Type="http://schemas.openxmlformats.org/officeDocument/2006/relationships/hyperlink" Target="https://youtu.be/568UG2KnjDM" TargetMode="External"/><Relationship Id="rId72" Type="http://schemas.openxmlformats.org/officeDocument/2006/relationships/hyperlink" Target="http://popculture-y.com/2013/11/interview-carla-kissane-in-whores-and-weeping-women/"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shakespeareancabaret.com/" TargetMode="External"/><Relationship Id="rId17" Type="http://schemas.openxmlformats.org/officeDocument/2006/relationships/hyperlink" Target="https://shakespeareancabaret.com/"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hyperlink" Target="https://www.shakespeareancabaret.com/production-stills" TargetMode="External"/><Relationship Id="rId46" Type="http://schemas.openxmlformats.org/officeDocument/2006/relationships/hyperlink" Target="https://www.shakespeareancabaret.com/production-stills" TargetMode="External"/><Relationship Id="rId59" Type="http://schemas.openxmlformats.org/officeDocument/2006/relationships/hyperlink" Target="https://katherinemcclintic.com" TargetMode="External"/><Relationship Id="rId67" Type="http://schemas.openxmlformats.org/officeDocument/2006/relationships/hyperlink" Target="https://picklebliss.art" TargetMode="External"/><Relationship Id="rId20" Type="http://schemas.openxmlformats.org/officeDocument/2006/relationships/hyperlink" Target="https://www.instagram.com/shakespeareancabaret/reels/" TargetMode="External"/><Relationship Id="rId41" Type="http://schemas.openxmlformats.org/officeDocument/2006/relationships/hyperlink" Target="https://www.instagram.com/shakespeareancabaret/" TargetMode="External"/><Relationship Id="rId54" Type="http://schemas.openxmlformats.org/officeDocument/2006/relationships/hyperlink" Target="https://www.artsculturetrust.wa.gov.au/venues/his-majestys-theatre/your-visit/theatre-and-spaces/downstairs-at-the-maj/" TargetMode="External"/><Relationship Id="rId62" Type="http://schemas.openxmlformats.org/officeDocument/2006/relationships/hyperlink" Target="https://www.imdb.com/name/nm0085726/" TargetMode="External"/><Relationship Id="rId70" Type="http://schemas.openxmlformats.org/officeDocument/2006/relationships/hyperlink" Target="https://www.broadwayworld.com/cabaret/article/Shakespearean-Cabaret-Co-to-Present-WHORES-AND-WEEPING-WOMEN-20211014" TargetMode="External"/><Relationship Id="rId75" Type="http://schemas.openxmlformats.org/officeDocument/2006/relationships/hyperlink" Target="about:blank"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heodorgabriel.com/"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instagram.com/shakespeareancabaret/reels/" TargetMode="External"/><Relationship Id="rId49" Type="http://schemas.openxmlformats.org/officeDocument/2006/relationships/hyperlink" Target="https://youtu.be/TSAvRgYZlJQ" TargetMode="External"/><Relationship Id="rId57" Type="http://schemas.openxmlformats.org/officeDocument/2006/relationships/hyperlink" Target="https://www.miriamgrill.com" TargetMode="External"/><Relationship Id="rId10" Type="http://schemas.openxmlformats.org/officeDocument/2006/relationships/hyperlink" Target="https://www.carlakissane.com" TargetMode="External"/><Relationship Id="rId31" Type="http://schemas.openxmlformats.org/officeDocument/2006/relationships/image" Target="media/image9.jpeg"/><Relationship Id="rId44" Type="http://schemas.openxmlformats.org/officeDocument/2006/relationships/hyperlink" Target="https://www.carlakissane.com/shakespearean-cabaret" TargetMode="External"/><Relationship Id="rId52" Type="http://schemas.openxmlformats.org/officeDocument/2006/relationships/hyperlink" Target="https://www.theduplex.com/site/" TargetMode="External"/><Relationship Id="rId60" Type="http://schemas.openxmlformats.org/officeDocument/2006/relationships/hyperlink" Target="http://www.wang-annie.com" TargetMode="External"/><Relationship Id="rId65" Type="http://schemas.openxmlformats.org/officeDocument/2006/relationships/hyperlink" Target="https://www.instagram.com/imvnfate/" TargetMode="External"/><Relationship Id="rId73" Type="http://schemas.openxmlformats.org/officeDocument/2006/relationships/hyperlink" Target="http://www.theage.com.au/entertainment/stage/stage-treading-the-boards-20131111-2xcfs.html" TargetMode="External"/><Relationship Id="rId78" Type="http://schemas.openxmlformats.org/officeDocument/2006/relationships/hyperlink" Target="https://www.smh.com.au/entertainment/theatre/bard-heroines-in-mashup-at-butterfly-club-20131121-2xyjo.html"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hakespeareancabaret.com/pettytyrant" TargetMode="External"/><Relationship Id="rId13" Type="http://schemas.openxmlformats.org/officeDocument/2006/relationships/hyperlink" Target="https://www.carlakissane.com/" TargetMode="External"/><Relationship Id="rId18" Type="http://schemas.openxmlformats.org/officeDocument/2006/relationships/hyperlink" Target="https://www.instagram.com/shakespeareancabaret/" TargetMode="External"/><Relationship Id="rId39" Type="http://schemas.openxmlformats.org/officeDocument/2006/relationships/hyperlink" Target="https://www.shakespeareancabaret.com/media" TargetMode="External"/><Relationship Id="rId34" Type="http://schemas.openxmlformats.org/officeDocument/2006/relationships/image" Target="media/image11.jpeg"/><Relationship Id="rId50" Type="http://schemas.openxmlformats.org/officeDocument/2006/relationships/hyperlink" Target="https://shakespeareancabaret.com/?cat=10" TargetMode="External"/><Relationship Id="rId55" Type="http://schemas.openxmlformats.org/officeDocument/2006/relationships/hyperlink" Target="https://thebutterflyclub.com" TargetMode="External"/><Relationship Id="rId76" Type="http://schemas.openxmlformats.org/officeDocument/2006/relationships/hyperlink" Target="about:blank" TargetMode="External"/><Relationship Id="rId7" Type="http://schemas.openxmlformats.org/officeDocument/2006/relationships/image" Target="media/image1.jpeg"/><Relationship Id="rId71" Type="http://schemas.openxmlformats.org/officeDocument/2006/relationships/hyperlink" Target="http://www.smh.com.au/entertainment/theatre/tame-or-otherwise-the-bards-women-shine-20131121-2xwx5.html" TargetMode="External"/><Relationship Id="rId2" Type="http://schemas.openxmlformats.org/officeDocument/2006/relationships/styles" Target="styles.xml"/><Relationship Id="rId29" Type="http://schemas.openxmlformats.org/officeDocument/2006/relationships/image" Target="media/image8.jpg"/><Relationship Id="rId24" Type="http://schemas.openxmlformats.org/officeDocument/2006/relationships/image" Target="media/image3.png"/><Relationship Id="rId40" Type="http://schemas.openxmlformats.org/officeDocument/2006/relationships/image" Target="media/image12.jpg"/><Relationship Id="rId45" Type="http://schemas.openxmlformats.org/officeDocument/2006/relationships/hyperlink" Target="https://www.miriamgrill.com/" TargetMode="External"/><Relationship Id="rId66" Type="http://schemas.openxmlformats.org/officeDocument/2006/relationships/hyperlink" Target="https://nicolamenicacci.com/" TargetMode="External"/><Relationship Id="rId87" Type="http://schemas.openxmlformats.org/officeDocument/2006/relationships/theme" Target="theme/theme1.xml"/><Relationship Id="rId61" Type="http://schemas.openxmlformats.org/officeDocument/2006/relationships/hyperlink" Target="https://completeworkstheatre.com"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2040</Words>
  <Characters>11633</Characters>
  <Application>Microsoft Office Word</Application>
  <DocSecurity>0</DocSecurity>
  <Lines>96</Lines>
  <Paragraphs>27</Paragraphs>
  <ScaleCrop>false</ScaleCrop>
  <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Kissane</dc:creator>
  <cp:keywords/>
  <dc:description/>
  <cp:lastModifiedBy>Carla Kissane</cp:lastModifiedBy>
  <cp:revision>2</cp:revision>
  <dcterms:created xsi:type="dcterms:W3CDTF">2024-06-15T03:27:00Z</dcterms:created>
  <dcterms:modified xsi:type="dcterms:W3CDTF">2024-06-17T12:52:00Z</dcterms:modified>
</cp:coreProperties>
</file>